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8D" w:rsidRPr="00174002" w:rsidRDefault="002E607C" w:rsidP="00431302">
      <w:pPr>
        <w:pStyle w:val="CM3"/>
        <w:framePr w:w="3544" w:wrap="auto" w:vAnchor="page" w:hAnchor="page" w:x="2977" w:y="357"/>
        <w:spacing w:line="283" w:lineRule="atLeast"/>
        <w:rPr>
          <w:rFonts w:asciiTheme="minorHAnsi" w:hAnsiTheme="minorHAnsi"/>
          <w:bCs/>
          <w:color w:val="000000"/>
          <w:sz w:val="21"/>
          <w:szCs w:val="21"/>
        </w:rPr>
      </w:pPr>
      <w:bookmarkStart w:id="0" w:name="_GoBack"/>
      <w:bookmarkEnd w:id="0"/>
      <w:r w:rsidRPr="00174002">
        <w:rPr>
          <w:rFonts w:asciiTheme="minorHAnsi" w:hAnsiTheme="minorHAnsi"/>
          <w:bCs/>
          <w:color w:val="000000"/>
          <w:sz w:val="21"/>
          <w:szCs w:val="21"/>
        </w:rPr>
        <w:t xml:space="preserve">American Hospital Association Political Action Committee </w:t>
      </w:r>
    </w:p>
    <w:p w:rsidR="00F8628D" w:rsidRPr="00174002" w:rsidRDefault="00F8628D" w:rsidP="00431302">
      <w:pPr>
        <w:pStyle w:val="CM3"/>
        <w:framePr w:w="3544" w:wrap="auto" w:vAnchor="page" w:hAnchor="page" w:x="2977" w:y="357"/>
        <w:spacing w:line="283" w:lineRule="atLeast"/>
        <w:rPr>
          <w:rFonts w:asciiTheme="minorHAnsi" w:hAnsiTheme="minorHAnsi"/>
          <w:bCs/>
          <w:color w:val="000000"/>
          <w:sz w:val="21"/>
          <w:szCs w:val="21"/>
        </w:rPr>
      </w:pPr>
      <w:r w:rsidRPr="00174002">
        <w:rPr>
          <w:rFonts w:asciiTheme="minorHAnsi" w:hAnsiTheme="minorHAnsi"/>
          <w:bCs/>
          <w:color w:val="000000"/>
          <w:sz w:val="21"/>
          <w:szCs w:val="21"/>
        </w:rPr>
        <w:t>800 10</w:t>
      </w:r>
      <w:r w:rsidRPr="00174002">
        <w:rPr>
          <w:rFonts w:asciiTheme="minorHAnsi" w:hAnsiTheme="minorHAnsi"/>
          <w:bCs/>
          <w:color w:val="000000"/>
          <w:sz w:val="21"/>
          <w:szCs w:val="21"/>
          <w:vertAlign w:val="superscript"/>
        </w:rPr>
        <w:t>th</w:t>
      </w:r>
      <w:r w:rsidRPr="00174002">
        <w:rPr>
          <w:rFonts w:asciiTheme="minorHAnsi" w:hAnsiTheme="minorHAnsi"/>
          <w:bCs/>
          <w:color w:val="000000"/>
          <w:sz w:val="21"/>
          <w:szCs w:val="21"/>
        </w:rPr>
        <w:t xml:space="preserve"> S</w:t>
      </w:r>
      <w:r w:rsidR="002E607C" w:rsidRPr="00174002">
        <w:rPr>
          <w:rFonts w:asciiTheme="minorHAnsi" w:hAnsiTheme="minorHAnsi"/>
          <w:bCs/>
          <w:color w:val="000000"/>
          <w:sz w:val="21"/>
          <w:szCs w:val="21"/>
        </w:rPr>
        <w:t xml:space="preserve">treet, NW </w:t>
      </w:r>
    </w:p>
    <w:p w:rsidR="00F8628D" w:rsidRPr="00174002" w:rsidRDefault="00F8628D" w:rsidP="00431302">
      <w:pPr>
        <w:pStyle w:val="CM3"/>
        <w:framePr w:w="3544" w:wrap="auto" w:vAnchor="page" w:hAnchor="page" w:x="2977" w:y="357"/>
        <w:spacing w:line="283" w:lineRule="atLeast"/>
        <w:rPr>
          <w:rFonts w:asciiTheme="minorHAnsi" w:hAnsiTheme="minorHAnsi"/>
          <w:bCs/>
          <w:color w:val="000000"/>
          <w:sz w:val="21"/>
          <w:szCs w:val="21"/>
        </w:rPr>
      </w:pPr>
      <w:r w:rsidRPr="00174002">
        <w:rPr>
          <w:rFonts w:asciiTheme="minorHAnsi" w:hAnsiTheme="minorHAnsi"/>
          <w:bCs/>
          <w:color w:val="000000"/>
          <w:sz w:val="21"/>
          <w:szCs w:val="21"/>
        </w:rPr>
        <w:t xml:space="preserve">Two </w:t>
      </w:r>
      <w:proofErr w:type="spellStart"/>
      <w:r w:rsidRPr="00174002">
        <w:rPr>
          <w:rFonts w:asciiTheme="minorHAnsi" w:hAnsiTheme="minorHAnsi"/>
          <w:bCs/>
          <w:color w:val="000000"/>
          <w:sz w:val="21"/>
          <w:szCs w:val="21"/>
        </w:rPr>
        <w:t>CityCenter</w:t>
      </w:r>
      <w:proofErr w:type="spellEnd"/>
      <w:r w:rsidRPr="00174002">
        <w:rPr>
          <w:rFonts w:asciiTheme="minorHAnsi" w:hAnsiTheme="minorHAnsi"/>
          <w:bCs/>
          <w:color w:val="000000"/>
          <w:sz w:val="21"/>
          <w:szCs w:val="21"/>
        </w:rPr>
        <w:t>, Suite 400</w:t>
      </w:r>
    </w:p>
    <w:p w:rsidR="00F8628D" w:rsidRPr="00174002" w:rsidRDefault="002E607C" w:rsidP="00431302">
      <w:pPr>
        <w:pStyle w:val="CM3"/>
        <w:framePr w:w="3544" w:wrap="auto" w:vAnchor="page" w:hAnchor="page" w:x="2977" w:y="357"/>
        <w:spacing w:line="283" w:lineRule="atLeast"/>
        <w:rPr>
          <w:rFonts w:asciiTheme="minorHAnsi" w:hAnsiTheme="minorHAnsi"/>
          <w:bCs/>
          <w:color w:val="000000"/>
          <w:sz w:val="21"/>
          <w:szCs w:val="21"/>
        </w:rPr>
      </w:pPr>
      <w:r w:rsidRPr="00174002">
        <w:rPr>
          <w:rFonts w:asciiTheme="minorHAnsi" w:hAnsiTheme="minorHAnsi"/>
          <w:bCs/>
          <w:color w:val="000000"/>
          <w:sz w:val="21"/>
          <w:szCs w:val="21"/>
        </w:rPr>
        <w:t>Washington, DC 2000</w:t>
      </w:r>
      <w:r w:rsidR="00F8628D" w:rsidRPr="00174002">
        <w:rPr>
          <w:rFonts w:asciiTheme="minorHAnsi" w:hAnsiTheme="minorHAnsi"/>
          <w:bCs/>
          <w:color w:val="000000"/>
          <w:sz w:val="21"/>
          <w:szCs w:val="21"/>
        </w:rPr>
        <w:t>1-4956</w:t>
      </w:r>
      <w:r w:rsidRPr="00174002">
        <w:rPr>
          <w:rFonts w:asciiTheme="minorHAnsi" w:hAnsiTheme="minorHAnsi"/>
          <w:bCs/>
          <w:color w:val="000000"/>
          <w:sz w:val="21"/>
          <w:szCs w:val="21"/>
        </w:rPr>
        <w:t xml:space="preserve"> </w:t>
      </w:r>
    </w:p>
    <w:p w:rsidR="002E607C" w:rsidRPr="00174002" w:rsidRDefault="002E607C" w:rsidP="00431302">
      <w:pPr>
        <w:pStyle w:val="CM3"/>
        <w:framePr w:w="3544" w:wrap="auto" w:vAnchor="page" w:hAnchor="page" w:x="2977" w:y="357"/>
        <w:spacing w:line="283" w:lineRule="atLeast"/>
        <w:rPr>
          <w:rFonts w:asciiTheme="minorHAnsi" w:hAnsiTheme="minorHAnsi"/>
          <w:color w:val="000000"/>
          <w:sz w:val="21"/>
          <w:szCs w:val="21"/>
        </w:rPr>
      </w:pPr>
      <w:r w:rsidRPr="00174002">
        <w:rPr>
          <w:rFonts w:asciiTheme="minorHAnsi" w:hAnsiTheme="minorHAnsi"/>
          <w:bCs/>
          <w:color w:val="000000"/>
          <w:sz w:val="21"/>
          <w:szCs w:val="21"/>
        </w:rPr>
        <w:t>Tel.</w:t>
      </w:r>
      <w:r w:rsidR="0066103F">
        <w:rPr>
          <w:rFonts w:asciiTheme="minorHAnsi" w:hAnsiTheme="minorHAnsi"/>
          <w:bCs/>
          <w:color w:val="000000"/>
          <w:sz w:val="21"/>
          <w:szCs w:val="21"/>
        </w:rPr>
        <w:t xml:space="preserve"> </w:t>
      </w:r>
      <w:r w:rsidRPr="00174002">
        <w:rPr>
          <w:rFonts w:asciiTheme="minorHAnsi" w:hAnsiTheme="minorHAnsi"/>
          <w:bCs/>
          <w:color w:val="000000"/>
          <w:sz w:val="21"/>
          <w:szCs w:val="21"/>
        </w:rPr>
        <w:t xml:space="preserve">(202) 638-1100 </w:t>
      </w:r>
      <w:r w:rsidR="00181176">
        <w:rPr>
          <w:rFonts w:asciiTheme="minorHAnsi" w:hAnsiTheme="minorHAnsi"/>
          <w:bCs/>
          <w:color w:val="000000"/>
          <w:sz w:val="21"/>
          <w:szCs w:val="21"/>
        </w:rPr>
        <w:t xml:space="preserve">- </w:t>
      </w:r>
      <w:r w:rsidRPr="00174002">
        <w:rPr>
          <w:rFonts w:asciiTheme="minorHAnsi" w:hAnsiTheme="minorHAnsi"/>
          <w:bCs/>
          <w:color w:val="000000"/>
          <w:sz w:val="21"/>
          <w:szCs w:val="21"/>
        </w:rPr>
        <w:t>Fax</w:t>
      </w:r>
      <w:r w:rsidR="0066103F">
        <w:rPr>
          <w:rFonts w:asciiTheme="minorHAnsi" w:hAnsiTheme="minorHAnsi"/>
          <w:bCs/>
          <w:color w:val="000000"/>
          <w:sz w:val="21"/>
          <w:szCs w:val="21"/>
        </w:rPr>
        <w:t xml:space="preserve"> </w:t>
      </w:r>
      <w:r w:rsidRPr="00174002">
        <w:rPr>
          <w:rFonts w:asciiTheme="minorHAnsi" w:hAnsiTheme="minorHAnsi"/>
          <w:bCs/>
          <w:color w:val="000000"/>
          <w:sz w:val="21"/>
          <w:szCs w:val="21"/>
        </w:rPr>
        <w:t xml:space="preserve">(202) 626-2332 http://www.ahapac.org </w:t>
      </w:r>
    </w:p>
    <w:p w:rsidR="002E607C" w:rsidRDefault="00854538">
      <w:pPr>
        <w:pStyle w:val="Default"/>
        <w:rPr>
          <w:sz w:val="21"/>
          <w:szCs w:val="21"/>
        </w:rPr>
      </w:pPr>
      <w:r>
        <w:rPr>
          <w:noProof/>
          <w:sz w:val="21"/>
          <w:szCs w:val="21"/>
        </w:rPr>
        <w:drawing>
          <wp:inline distT="0" distB="0" distL="0" distR="0">
            <wp:extent cx="1560830" cy="1371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0830" cy="1371600"/>
                    </a:xfrm>
                    <a:prstGeom prst="rect">
                      <a:avLst/>
                    </a:prstGeom>
                    <a:noFill/>
                    <a:ln>
                      <a:noFill/>
                    </a:ln>
                  </pic:spPr>
                </pic:pic>
              </a:graphicData>
            </a:graphic>
          </wp:inline>
        </w:drawing>
      </w:r>
      <w:r w:rsidR="002E607C">
        <w:rPr>
          <w:sz w:val="21"/>
          <w:szCs w:val="21"/>
        </w:rPr>
        <w:t xml:space="preserve"> </w:t>
      </w:r>
    </w:p>
    <w:p w:rsidR="002E607C" w:rsidRDefault="002E607C">
      <w:pPr>
        <w:pStyle w:val="Default"/>
        <w:rPr>
          <w:sz w:val="21"/>
          <w:szCs w:val="21"/>
        </w:rPr>
      </w:pPr>
    </w:p>
    <w:p w:rsidR="002E607C" w:rsidRPr="00174002" w:rsidRDefault="002E607C" w:rsidP="002E607C">
      <w:pPr>
        <w:pStyle w:val="Default"/>
        <w:framePr w:w="11212" w:wrap="auto" w:vAnchor="page" w:hAnchor="page" w:x="536" w:y="2663"/>
        <w:pBdr>
          <w:top w:val="single" w:sz="12" w:space="1" w:color="auto"/>
          <w:bottom w:val="single" w:sz="12" w:space="1" w:color="auto"/>
        </w:pBdr>
        <w:jc w:val="center"/>
        <w:rPr>
          <w:rFonts w:asciiTheme="minorHAnsi" w:hAnsiTheme="minorHAnsi"/>
          <w:sz w:val="23"/>
          <w:szCs w:val="23"/>
        </w:rPr>
      </w:pPr>
      <w:r w:rsidRPr="00174002">
        <w:rPr>
          <w:rFonts w:asciiTheme="minorHAnsi" w:hAnsiTheme="minorHAnsi"/>
          <w:bCs/>
          <w:sz w:val="23"/>
          <w:szCs w:val="23"/>
        </w:rPr>
        <w:t>Federal Election Commission Prior Authorization Requirement</w:t>
      </w:r>
    </w:p>
    <w:p w:rsidR="002E607C" w:rsidRPr="00174002" w:rsidRDefault="002E607C">
      <w:pPr>
        <w:pStyle w:val="CM3"/>
        <w:framePr w:w="9324" w:wrap="auto" w:vAnchor="page" w:hAnchor="page" w:x="1081" w:y="3162"/>
        <w:spacing w:line="286" w:lineRule="atLeast"/>
        <w:rPr>
          <w:rFonts w:asciiTheme="minorHAnsi" w:hAnsiTheme="minorHAnsi"/>
          <w:color w:val="000000"/>
          <w:sz w:val="21"/>
          <w:szCs w:val="21"/>
        </w:rPr>
      </w:pPr>
      <w:r w:rsidRPr="00174002">
        <w:rPr>
          <w:rFonts w:asciiTheme="minorHAnsi" w:hAnsiTheme="minorHAnsi"/>
          <w:bCs/>
          <w:color w:val="000000"/>
          <w:sz w:val="21"/>
          <w:szCs w:val="21"/>
        </w:rPr>
        <w:t xml:space="preserve">The Federal Election Commission (FEC) established federal campaign finance law requiring the American Hospital Association Political Action Committee (AHAPAC), and state hospital associations acting on its behalf, to have prior authorization from the hospital CEO before solicitation of eligible employees of the hospital occurs. </w:t>
      </w:r>
    </w:p>
    <w:p w:rsidR="002E607C" w:rsidRPr="00174002" w:rsidRDefault="002E607C" w:rsidP="00050675">
      <w:pPr>
        <w:pStyle w:val="CM3"/>
        <w:framePr w:w="9436" w:wrap="auto" w:vAnchor="page" w:hAnchor="page" w:x="1081" w:y="4447"/>
        <w:spacing w:line="283" w:lineRule="atLeast"/>
        <w:rPr>
          <w:rFonts w:asciiTheme="minorHAnsi" w:hAnsiTheme="minorHAnsi"/>
          <w:color w:val="000000"/>
          <w:sz w:val="21"/>
          <w:szCs w:val="21"/>
        </w:rPr>
      </w:pPr>
      <w:r w:rsidRPr="00174002">
        <w:rPr>
          <w:rFonts w:asciiTheme="minorHAnsi" w:hAnsiTheme="minorHAnsi"/>
          <w:bCs/>
          <w:color w:val="000000"/>
          <w:sz w:val="21"/>
          <w:szCs w:val="21"/>
        </w:rPr>
        <w:t xml:space="preserve">Under Federal law, once the Prior Authorization card is signed, eligible staff can be asked to contribute to the AHAPAC. Hospital employees are eligible if they fall into both of the following categories: </w:t>
      </w:r>
    </w:p>
    <w:p w:rsidR="002E607C" w:rsidRPr="00174002" w:rsidRDefault="002E607C" w:rsidP="00050675">
      <w:pPr>
        <w:pStyle w:val="CM3"/>
        <w:framePr w:w="8023" w:wrap="auto" w:vAnchor="page" w:hAnchor="page" w:x="1081" w:y="5114"/>
        <w:spacing w:line="283" w:lineRule="atLeast"/>
        <w:rPr>
          <w:rFonts w:asciiTheme="minorHAnsi" w:hAnsiTheme="minorHAnsi"/>
          <w:color w:val="000000"/>
          <w:sz w:val="21"/>
          <w:szCs w:val="21"/>
        </w:rPr>
      </w:pPr>
      <w:r w:rsidRPr="00174002">
        <w:rPr>
          <w:rFonts w:asciiTheme="minorHAnsi" w:hAnsiTheme="minorHAnsi"/>
          <w:bCs/>
          <w:color w:val="000000"/>
          <w:sz w:val="21"/>
          <w:szCs w:val="21"/>
        </w:rPr>
        <w:t xml:space="preserve">1) </w:t>
      </w:r>
      <w:proofErr w:type="gramStart"/>
      <w:r w:rsidRPr="00174002">
        <w:rPr>
          <w:rFonts w:asciiTheme="minorHAnsi" w:hAnsiTheme="minorHAnsi"/>
          <w:bCs/>
          <w:color w:val="000000"/>
          <w:sz w:val="21"/>
          <w:szCs w:val="21"/>
        </w:rPr>
        <w:t>salaried</w:t>
      </w:r>
      <w:proofErr w:type="gramEnd"/>
      <w:r w:rsidRPr="00174002">
        <w:rPr>
          <w:rFonts w:asciiTheme="minorHAnsi" w:hAnsiTheme="minorHAnsi"/>
          <w:bCs/>
          <w:color w:val="000000"/>
          <w:sz w:val="21"/>
          <w:szCs w:val="21"/>
        </w:rPr>
        <w:t xml:space="preserve"> employees of an AHA and/or state hospital association member hospital, and </w:t>
      </w:r>
    </w:p>
    <w:p w:rsidR="002E607C" w:rsidRPr="00174002" w:rsidRDefault="002E607C" w:rsidP="00050675">
      <w:pPr>
        <w:pStyle w:val="CM3"/>
        <w:framePr w:w="7804" w:wrap="auto" w:vAnchor="page" w:hAnchor="page" w:x="1081" w:y="5542"/>
        <w:spacing w:line="283" w:lineRule="atLeast"/>
        <w:rPr>
          <w:rFonts w:asciiTheme="minorHAnsi" w:hAnsiTheme="minorHAnsi"/>
          <w:color w:val="000000"/>
          <w:sz w:val="21"/>
          <w:szCs w:val="21"/>
        </w:rPr>
      </w:pPr>
      <w:r w:rsidRPr="00174002">
        <w:rPr>
          <w:rFonts w:asciiTheme="minorHAnsi" w:hAnsiTheme="minorHAnsi"/>
          <w:bCs/>
          <w:color w:val="000000"/>
          <w:sz w:val="21"/>
          <w:szCs w:val="21"/>
        </w:rPr>
        <w:t xml:space="preserve">2) </w:t>
      </w:r>
      <w:proofErr w:type="gramStart"/>
      <w:r w:rsidRPr="00174002">
        <w:rPr>
          <w:rFonts w:asciiTheme="minorHAnsi" w:hAnsiTheme="minorHAnsi"/>
          <w:bCs/>
          <w:color w:val="000000"/>
          <w:sz w:val="21"/>
          <w:szCs w:val="21"/>
        </w:rPr>
        <w:t>supervisory</w:t>
      </w:r>
      <w:proofErr w:type="gramEnd"/>
      <w:r w:rsidRPr="00174002">
        <w:rPr>
          <w:rFonts w:asciiTheme="minorHAnsi" w:hAnsiTheme="minorHAnsi"/>
          <w:bCs/>
          <w:color w:val="000000"/>
          <w:sz w:val="21"/>
          <w:szCs w:val="21"/>
        </w:rPr>
        <w:t xml:space="preserve">, managerial/administrative positions with professional responsibilities. </w:t>
      </w:r>
    </w:p>
    <w:p w:rsidR="002E607C" w:rsidRPr="006F520B" w:rsidRDefault="002E607C" w:rsidP="00050675">
      <w:pPr>
        <w:pStyle w:val="CM3"/>
        <w:framePr w:w="8879" w:wrap="auto" w:vAnchor="page" w:hAnchor="page" w:x="1054" w:y="6074"/>
        <w:spacing w:line="286" w:lineRule="atLeast"/>
        <w:rPr>
          <w:rFonts w:asciiTheme="minorHAnsi" w:hAnsiTheme="minorHAnsi"/>
          <w:color w:val="000000"/>
          <w:sz w:val="21"/>
          <w:szCs w:val="21"/>
        </w:rPr>
      </w:pPr>
      <w:r w:rsidRPr="00174002">
        <w:rPr>
          <w:rFonts w:asciiTheme="minorHAnsi" w:hAnsiTheme="minorHAnsi"/>
          <w:bCs/>
          <w:color w:val="000000"/>
          <w:sz w:val="21"/>
          <w:szCs w:val="21"/>
        </w:rPr>
        <w:t xml:space="preserve">Please be aware that certain state and federal election laws may differ, with state laws being less restrictive in certain areas. If specific questions arise, it may be useful to contact a local attorney. </w:t>
      </w:r>
    </w:p>
    <w:p w:rsidR="002E607C" w:rsidRPr="00174002" w:rsidRDefault="002E607C" w:rsidP="00050675">
      <w:pPr>
        <w:pStyle w:val="Default"/>
        <w:framePr w:w="3395" w:wrap="auto" w:vAnchor="page" w:hAnchor="page" w:x="4478" w:y="7451"/>
        <w:rPr>
          <w:rFonts w:asciiTheme="minorHAnsi" w:hAnsiTheme="minorHAnsi"/>
        </w:rPr>
      </w:pPr>
      <w:r w:rsidRPr="00174002">
        <w:rPr>
          <w:rFonts w:asciiTheme="minorHAnsi" w:hAnsiTheme="minorHAnsi"/>
          <w:b/>
          <w:bCs/>
        </w:rPr>
        <w:t xml:space="preserve">AHAPAC Prior Authorization Form </w:t>
      </w:r>
    </w:p>
    <w:p w:rsidR="002E607C" w:rsidRPr="00A55AD0" w:rsidRDefault="002E607C" w:rsidP="00A55AD0">
      <w:pPr>
        <w:pStyle w:val="CM3"/>
        <w:framePr w:w="5133" w:wrap="auto" w:vAnchor="page" w:hAnchor="page" w:x="3541" w:y="7777"/>
        <w:jc w:val="center"/>
        <w:rPr>
          <w:rFonts w:asciiTheme="minorHAnsi" w:hAnsiTheme="minorHAnsi"/>
          <w:color w:val="000000"/>
          <w:sz w:val="16"/>
          <w:szCs w:val="16"/>
        </w:rPr>
      </w:pPr>
      <w:r w:rsidRPr="00A55AD0">
        <w:rPr>
          <w:rFonts w:asciiTheme="minorHAnsi" w:hAnsiTheme="minorHAnsi"/>
          <w:b/>
          <w:bCs/>
          <w:i/>
          <w:iCs/>
          <w:color w:val="000000"/>
          <w:sz w:val="16"/>
          <w:szCs w:val="16"/>
        </w:rPr>
        <w:t>Please print the following information or attach business card.</w:t>
      </w:r>
    </w:p>
    <w:p w:rsidR="002E607C" w:rsidRPr="006F520B" w:rsidRDefault="002E607C" w:rsidP="00050675">
      <w:pPr>
        <w:pStyle w:val="CM4"/>
        <w:framePr w:w="9227" w:wrap="auto" w:vAnchor="page" w:hAnchor="page" w:x="492" w:y="8255"/>
        <w:jc w:val="center"/>
        <w:rPr>
          <w:rFonts w:asciiTheme="minorHAnsi" w:hAnsiTheme="minorHAnsi"/>
          <w:color w:val="000000"/>
          <w:sz w:val="19"/>
          <w:szCs w:val="19"/>
        </w:rPr>
      </w:pPr>
      <w:r w:rsidRPr="006F520B">
        <w:rPr>
          <w:rFonts w:asciiTheme="minorHAnsi" w:hAnsiTheme="minorHAnsi"/>
          <w:color w:val="000000"/>
          <w:sz w:val="19"/>
          <w:szCs w:val="19"/>
        </w:rPr>
        <w:t xml:space="preserve">AHAPAC is authorized as the only federal trade association PAC to solicit contributions from eligible employees of: </w:t>
      </w:r>
    </w:p>
    <w:p w:rsidR="002E607C" w:rsidRPr="006F520B" w:rsidRDefault="00065819" w:rsidP="00065819">
      <w:pPr>
        <w:pStyle w:val="CM4"/>
        <w:framePr w:w="11071" w:wrap="auto" w:vAnchor="page" w:hAnchor="page" w:x="547" w:y="10207"/>
        <w:pBdr>
          <w:top w:val="single" w:sz="12" w:space="1" w:color="auto"/>
        </w:pBdr>
        <w:rPr>
          <w:rFonts w:asciiTheme="minorHAnsi" w:hAnsiTheme="minorHAnsi"/>
          <w:color w:val="000000"/>
          <w:sz w:val="18"/>
          <w:szCs w:val="18"/>
        </w:rPr>
      </w:pPr>
      <w:r w:rsidRPr="006F520B">
        <w:rPr>
          <w:rFonts w:asciiTheme="minorHAnsi" w:hAnsiTheme="minorHAnsi"/>
          <w:color w:val="000000"/>
          <w:sz w:val="18"/>
          <w:szCs w:val="18"/>
        </w:rPr>
        <w:t xml:space="preserve"> </w:t>
      </w:r>
      <w:r w:rsidR="002E607C" w:rsidRPr="006F520B">
        <w:rPr>
          <w:rFonts w:asciiTheme="minorHAnsi" w:hAnsiTheme="minorHAnsi"/>
          <w:color w:val="000000"/>
          <w:sz w:val="18"/>
          <w:szCs w:val="18"/>
        </w:rPr>
        <w:t xml:space="preserve">Hospital Executive Name                                                           </w:t>
      </w:r>
      <w:r w:rsidRPr="006F520B">
        <w:rPr>
          <w:rFonts w:asciiTheme="minorHAnsi" w:hAnsiTheme="minorHAnsi"/>
          <w:color w:val="000000"/>
          <w:sz w:val="18"/>
          <w:szCs w:val="18"/>
        </w:rPr>
        <w:t xml:space="preserve">                                        </w:t>
      </w:r>
      <w:r w:rsidR="002E607C" w:rsidRPr="006F520B">
        <w:rPr>
          <w:rFonts w:asciiTheme="minorHAnsi" w:hAnsiTheme="minorHAnsi"/>
          <w:color w:val="000000"/>
          <w:sz w:val="18"/>
          <w:szCs w:val="18"/>
        </w:rPr>
        <w:t xml:space="preserve">Title </w:t>
      </w:r>
    </w:p>
    <w:p w:rsidR="002E607C" w:rsidRPr="006F520B" w:rsidRDefault="00065819" w:rsidP="000F7A8F">
      <w:pPr>
        <w:pStyle w:val="CM4"/>
        <w:framePr w:w="11071" w:wrap="auto" w:vAnchor="page" w:hAnchor="page" w:x="553" w:y="10837"/>
        <w:pBdr>
          <w:top w:val="single" w:sz="12" w:space="1" w:color="auto"/>
        </w:pBdr>
        <w:jc w:val="both"/>
        <w:rPr>
          <w:rFonts w:asciiTheme="minorHAnsi" w:hAnsiTheme="minorHAnsi"/>
          <w:color w:val="000000"/>
          <w:sz w:val="18"/>
          <w:szCs w:val="18"/>
        </w:rPr>
      </w:pPr>
      <w:r w:rsidRPr="006F520B">
        <w:rPr>
          <w:rFonts w:asciiTheme="minorHAnsi" w:hAnsiTheme="minorHAnsi"/>
          <w:color w:val="000000"/>
          <w:sz w:val="18"/>
          <w:szCs w:val="18"/>
        </w:rPr>
        <w:t xml:space="preserve"> </w:t>
      </w:r>
      <w:r w:rsidR="002E607C" w:rsidRPr="006F520B">
        <w:rPr>
          <w:rFonts w:asciiTheme="minorHAnsi" w:hAnsiTheme="minorHAnsi"/>
          <w:color w:val="000000"/>
          <w:sz w:val="18"/>
          <w:szCs w:val="18"/>
        </w:rPr>
        <w:t xml:space="preserve">Email (required) </w:t>
      </w:r>
    </w:p>
    <w:p w:rsidR="002E607C" w:rsidRPr="006F520B" w:rsidRDefault="002E607C" w:rsidP="00050675">
      <w:pPr>
        <w:pStyle w:val="CM3"/>
        <w:framePr w:w="9532" w:wrap="auto" w:vAnchor="page" w:hAnchor="page" w:x="512" w:y="11344"/>
        <w:rPr>
          <w:rFonts w:asciiTheme="minorHAnsi" w:hAnsiTheme="minorHAnsi"/>
          <w:color w:val="000000"/>
          <w:sz w:val="19"/>
          <w:szCs w:val="19"/>
        </w:rPr>
      </w:pPr>
      <w:r w:rsidRPr="006F520B">
        <w:rPr>
          <w:rFonts w:asciiTheme="minorHAnsi" w:hAnsiTheme="minorHAnsi"/>
          <w:b/>
          <w:bCs/>
          <w:i/>
          <w:iCs/>
          <w:color w:val="000000"/>
          <w:sz w:val="19"/>
          <w:szCs w:val="19"/>
        </w:rPr>
        <w:t xml:space="preserve">Please provide signature authorizing for the </w:t>
      </w:r>
      <w:r w:rsidR="00BC7DC8">
        <w:rPr>
          <w:rFonts w:asciiTheme="minorHAnsi" w:hAnsiTheme="minorHAnsi"/>
          <w:b/>
          <w:bCs/>
          <w:i/>
          <w:iCs/>
          <w:color w:val="000000"/>
          <w:sz w:val="19"/>
          <w:szCs w:val="19"/>
        </w:rPr>
        <w:t>current year:</w:t>
      </w:r>
      <w:r w:rsidRPr="006F520B">
        <w:rPr>
          <w:rFonts w:asciiTheme="minorHAnsi" w:hAnsiTheme="minorHAnsi"/>
          <w:b/>
          <w:bCs/>
          <w:i/>
          <w:iCs/>
          <w:color w:val="000000"/>
          <w:sz w:val="19"/>
          <w:szCs w:val="19"/>
        </w:rPr>
        <w:t xml:space="preserve"> </w:t>
      </w:r>
    </w:p>
    <w:p w:rsidR="006F520B" w:rsidRPr="006F520B" w:rsidRDefault="006F520B" w:rsidP="006F520B">
      <w:pPr>
        <w:pStyle w:val="CM2"/>
        <w:framePr w:w="11264" w:wrap="auto" w:vAnchor="page" w:hAnchor="page" w:x="575" w:y="6888"/>
        <w:pBdr>
          <w:bottom w:val="dashed" w:sz="12" w:space="1" w:color="D9D9D9"/>
        </w:pBdr>
        <w:spacing w:after="120"/>
        <w:jc w:val="center"/>
        <w:rPr>
          <w:rFonts w:asciiTheme="minorHAnsi" w:hAnsiTheme="minorHAnsi"/>
          <w:b/>
          <w:bCs/>
          <w:i/>
          <w:iCs/>
          <w:color w:val="000000"/>
          <w:sz w:val="21"/>
          <w:szCs w:val="21"/>
        </w:rPr>
      </w:pPr>
      <w:r w:rsidRPr="006F520B">
        <w:rPr>
          <w:rFonts w:asciiTheme="minorHAnsi" w:hAnsiTheme="minorHAnsi"/>
          <w:b/>
          <w:bCs/>
          <w:i/>
          <w:iCs/>
          <w:color w:val="000000"/>
          <w:sz w:val="21"/>
          <w:szCs w:val="21"/>
        </w:rPr>
        <w:t xml:space="preserve">Complete the following form and mail to the MHA Health PAC or fax to (517) 703-0614 </w:t>
      </w:r>
    </w:p>
    <w:p w:rsidR="00050675" w:rsidRPr="006F520B" w:rsidRDefault="00065819" w:rsidP="001F67F2">
      <w:pPr>
        <w:pStyle w:val="CM4"/>
        <w:framePr w:w="11071" w:wrap="auto" w:vAnchor="page" w:hAnchor="page" w:x="554" w:y="8849"/>
        <w:pBdr>
          <w:top w:val="single" w:sz="12" w:space="1" w:color="auto"/>
        </w:pBdr>
        <w:rPr>
          <w:rFonts w:asciiTheme="minorHAnsi" w:hAnsiTheme="minorHAnsi"/>
          <w:color w:val="000000"/>
          <w:sz w:val="18"/>
          <w:szCs w:val="18"/>
        </w:rPr>
      </w:pPr>
      <w:r w:rsidRPr="006F520B">
        <w:rPr>
          <w:rFonts w:asciiTheme="minorHAnsi" w:hAnsiTheme="minorHAnsi"/>
          <w:color w:val="000000"/>
          <w:sz w:val="18"/>
          <w:szCs w:val="18"/>
        </w:rPr>
        <w:t xml:space="preserve"> </w:t>
      </w:r>
      <w:r w:rsidR="00050675" w:rsidRPr="006F520B">
        <w:rPr>
          <w:rFonts w:asciiTheme="minorHAnsi" w:hAnsiTheme="minorHAnsi"/>
          <w:color w:val="000000"/>
          <w:sz w:val="18"/>
          <w:szCs w:val="18"/>
        </w:rPr>
        <w:t xml:space="preserve">Hospital Name </w:t>
      </w:r>
    </w:p>
    <w:p w:rsidR="00050675" w:rsidRPr="006F520B" w:rsidRDefault="00065819" w:rsidP="001F67F2">
      <w:pPr>
        <w:pStyle w:val="CM4"/>
        <w:framePr w:w="11083" w:wrap="auto" w:vAnchor="page" w:hAnchor="page" w:x="533" w:y="9528"/>
        <w:pBdr>
          <w:top w:val="single" w:sz="12" w:space="1" w:color="auto"/>
        </w:pBdr>
        <w:rPr>
          <w:rFonts w:asciiTheme="minorHAnsi" w:hAnsiTheme="minorHAnsi"/>
          <w:color w:val="000000"/>
          <w:sz w:val="18"/>
          <w:szCs w:val="18"/>
        </w:rPr>
      </w:pPr>
      <w:r w:rsidRPr="006F520B">
        <w:rPr>
          <w:rFonts w:asciiTheme="minorHAnsi" w:hAnsiTheme="minorHAnsi"/>
          <w:color w:val="000000"/>
          <w:sz w:val="18"/>
          <w:szCs w:val="18"/>
        </w:rPr>
        <w:t xml:space="preserve"> </w:t>
      </w:r>
      <w:r w:rsidR="00050675" w:rsidRPr="006F520B">
        <w:rPr>
          <w:rFonts w:asciiTheme="minorHAnsi" w:hAnsiTheme="minorHAnsi"/>
          <w:color w:val="000000"/>
          <w:sz w:val="18"/>
          <w:szCs w:val="18"/>
        </w:rPr>
        <w:t xml:space="preserve">Mailing Address, City, State, Zip </w:t>
      </w:r>
    </w:p>
    <w:p w:rsidR="00050675" w:rsidRPr="006F520B" w:rsidRDefault="00065819" w:rsidP="001F67F2">
      <w:pPr>
        <w:pStyle w:val="Default"/>
        <w:framePr w:w="11065" w:wrap="auto" w:vAnchor="page" w:hAnchor="page" w:x="559" w:y="12001"/>
        <w:pBdr>
          <w:top w:val="single" w:sz="12" w:space="1" w:color="auto"/>
        </w:pBdr>
        <w:rPr>
          <w:rFonts w:asciiTheme="minorHAnsi" w:hAnsiTheme="minorHAnsi"/>
        </w:rPr>
      </w:pPr>
      <w:r w:rsidRPr="006F520B">
        <w:rPr>
          <w:rFonts w:asciiTheme="minorHAnsi" w:hAnsiTheme="minorHAnsi"/>
          <w:sz w:val="18"/>
          <w:szCs w:val="18"/>
        </w:rPr>
        <w:t xml:space="preserve"> </w:t>
      </w:r>
      <w:r w:rsidR="00050675" w:rsidRPr="006F520B">
        <w:rPr>
          <w:rFonts w:asciiTheme="minorHAnsi" w:hAnsiTheme="minorHAnsi"/>
          <w:sz w:val="18"/>
          <w:szCs w:val="18"/>
        </w:rPr>
        <w:t>20 (1</w:t>
      </w:r>
      <w:r w:rsidR="000239FF" w:rsidRPr="006F520B">
        <w:rPr>
          <w:rFonts w:asciiTheme="minorHAnsi" w:hAnsiTheme="minorHAnsi"/>
          <w:sz w:val="18"/>
          <w:szCs w:val="18"/>
        </w:rPr>
        <w:t>6</w:t>
      </w:r>
      <w:r w:rsidR="00050675" w:rsidRPr="006F520B">
        <w:rPr>
          <w:rFonts w:asciiTheme="minorHAnsi" w:hAnsiTheme="minorHAnsi"/>
          <w:sz w:val="18"/>
          <w:szCs w:val="18"/>
        </w:rPr>
        <w:t xml:space="preserve">) </w:t>
      </w:r>
      <w:r w:rsidR="00050675" w:rsidRPr="006F520B">
        <w:rPr>
          <w:rFonts w:asciiTheme="minorHAnsi" w:hAnsiTheme="minorHAnsi"/>
          <w:i/>
          <w:iCs/>
          <w:sz w:val="18"/>
          <w:szCs w:val="18"/>
        </w:rPr>
        <w:t>Signature</w:t>
      </w:r>
    </w:p>
    <w:p w:rsidR="004C4C96" w:rsidRPr="006F520B" w:rsidRDefault="006F520B" w:rsidP="004C4C96">
      <w:pPr>
        <w:pStyle w:val="Default"/>
        <w:widowControl/>
        <w:autoSpaceDE/>
        <w:autoSpaceDN/>
        <w:adjustRightInd/>
        <w:rPr>
          <w:rFonts w:asciiTheme="minorHAnsi" w:hAnsiTheme="minorHAnsi"/>
        </w:rPr>
      </w:pPr>
      <w:r w:rsidRPr="006F520B">
        <w:rPr>
          <w:rFonts w:asciiTheme="minorHAnsi" w:hAnsiTheme="minorHAnsi"/>
          <w:noProof/>
        </w:rPr>
        <mc:AlternateContent>
          <mc:Choice Requires="wps">
            <w:drawing>
              <wp:anchor distT="45720" distB="45720" distL="114300" distR="114300" simplePos="0" relativeHeight="251659264" behindDoc="0" locked="0" layoutInCell="1" allowOverlap="1" wp14:anchorId="349C13B5" wp14:editId="62ACD607">
                <wp:simplePos x="0" y="0"/>
                <wp:positionH relativeFrom="column">
                  <wp:posOffset>1917700</wp:posOffset>
                </wp:positionH>
                <wp:positionV relativeFrom="paragraph">
                  <wp:posOffset>6543040</wp:posOffset>
                </wp:positionV>
                <wp:extent cx="399097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181100"/>
                        </a:xfrm>
                        <a:prstGeom prst="rect">
                          <a:avLst/>
                        </a:prstGeom>
                        <a:solidFill>
                          <a:srgbClr val="FFFFFF"/>
                        </a:solidFill>
                        <a:ln w="9525">
                          <a:noFill/>
                          <a:miter lim="800000"/>
                          <a:headEnd/>
                          <a:tailEnd/>
                        </a:ln>
                      </wps:spPr>
                      <wps:txbx>
                        <w:txbxContent>
                          <w:p w:rsidR="006F520B" w:rsidRPr="0011307B" w:rsidRDefault="006F520B" w:rsidP="0011307B">
                            <w:pPr>
                              <w:pStyle w:val="NoSpacing"/>
                              <w:jc w:val="center"/>
                            </w:pPr>
                            <w:r w:rsidRPr="0011307B">
                              <w:t>Please fax this form to Stacy Dowdy at (517) 703-0614 or mail to:</w:t>
                            </w:r>
                          </w:p>
                          <w:p w:rsidR="006F520B" w:rsidRPr="0011307B" w:rsidRDefault="006F520B" w:rsidP="0011307B">
                            <w:pPr>
                              <w:pStyle w:val="NoSpacing"/>
                              <w:jc w:val="center"/>
                            </w:pPr>
                          </w:p>
                          <w:p w:rsidR="006F520B" w:rsidRPr="0011307B" w:rsidRDefault="006F520B" w:rsidP="0011307B">
                            <w:pPr>
                              <w:pStyle w:val="NoSpacing"/>
                              <w:jc w:val="center"/>
                            </w:pPr>
                            <w:r w:rsidRPr="0011307B">
                              <w:t>Michigan Health &amp; Hospital Association</w:t>
                            </w:r>
                          </w:p>
                          <w:p w:rsidR="006F520B" w:rsidRPr="0011307B" w:rsidRDefault="006F520B" w:rsidP="0011307B">
                            <w:pPr>
                              <w:pStyle w:val="NoSpacing"/>
                              <w:jc w:val="center"/>
                            </w:pPr>
                            <w:r w:rsidRPr="0011307B">
                              <w:t>Attn: Stacy Dowdy</w:t>
                            </w:r>
                          </w:p>
                          <w:p w:rsidR="00F97102" w:rsidRDefault="006F520B" w:rsidP="0011307B">
                            <w:pPr>
                              <w:pStyle w:val="NoSpacing"/>
                              <w:jc w:val="center"/>
                            </w:pPr>
                            <w:r w:rsidRPr="0011307B">
                              <w:t>110 W. Michigan Ave., Suite 1200</w:t>
                            </w:r>
                          </w:p>
                          <w:p w:rsidR="006F520B" w:rsidRPr="0011307B" w:rsidRDefault="006F520B" w:rsidP="0011307B">
                            <w:pPr>
                              <w:pStyle w:val="NoSpacing"/>
                              <w:jc w:val="center"/>
                            </w:pPr>
                            <w:r w:rsidRPr="0011307B">
                              <w:t xml:space="preserve"> Lansing, MI 48933</w:t>
                            </w:r>
                          </w:p>
                          <w:p w:rsidR="006F520B" w:rsidRDefault="006F5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13B5" id="_x0000_t202" coordsize="21600,21600" o:spt="202" path="m,l,21600r21600,l21600,xe">
                <v:stroke joinstyle="miter"/>
                <v:path gradientshapeok="t" o:connecttype="rect"/>
              </v:shapetype>
              <v:shape id="Text Box 2" o:spid="_x0000_s1026" type="#_x0000_t202" style="position:absolute;margin-left:151pt;margin-top:515.2pt;width:314.2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FOIgIAAB4EAAAOAAAAZHJzL2Uyb0RvYy54bWysU9uO2yAQfa/Uf0C8N7bTpEmsOKtttqkq&#10;bS/Sbj8AYxyjAkOBxE6/fgeczUbbt6o8IIYZDjNnzqxvBq3IUTgvwVS0mOSUCMOhkWZf0Z+Pu3dL&#10;SnxgpmEKjKjoSXh6s3n7Zt3bUkyhA9UIRxDE+LK3Fe1CsGWWed4JzfwErDDobMFpFtB0+6xxrEd0&#10;rbJpnn/IenCNdcCF93h7NzrpJuG3reDhe9t6EYiqKOYW0u7SXsc926xZuXfMdpKf02D/kIVm0uCn&#10;F6g7Fhg5OPkXlJbcgYc2TDjoDNpWcpFqwGqK/FU1Dx2zItWC5Hh7ocn/P1j+7fjDEdlUdFosKDFM&#10;Y5MexRDIRxjINPLTW19i2IPFwDDgNfY51ertPfBfnhjYdszsxa1z0HeCNZhfEV9mV09HHB9B6v4r&#10;NPgNOwRIQEPrdCQP6SCIjn06XXoTU+F4+X61yleLOSUcfUWxLIo8dS9j5fNz63z4LECTeKiow+Yn&#10;eHa89yGmw8rnkPibByWbnVQqGW5fb5UjR4ZC2aWVKngVpgzpK7qaT+cJ2UB8nzSkZUAhK6kruszj&#10;GqUV6fhkmhQSmFTjGTNR5sxPpGQkJwz1gIGRtBqaEzLlYBQsDhgeOnB/KOlRrBX1vw/MCUrUF4Ns&#10;r4rZLKo7GbP5YoqGu/bU1x5mOEJVNFAyHrchTUTkwcAtdqWVia+XTM65oggTjeeBiSq/tlPUy1hv&#10;ngAAAP//AwBQSwMEFAAGAAgAAAAhAFLqgkXhAAAADQEAAA8AAABkcnMvZG93bnJldi54bWxMj8FO&#10;wzAQRO9I/IO1SFwQtZukaZvGqQAJxLWlH+Ak2yQiXkex26R/z3KC486MZt/k+9n24oqj7xxpWC4U&#10;CKTK1R01Gk5f788bED4Yqk3vCDXc0MO+uL/LTVa7iQ54PYZGcAn5zGhoQxgyKX3VojV+4QYk9s5u&#10;tCbwOTayHs3E5baXkVKptKYj/tCaAd9arL6PF6vh/Dk9rbZT+RFO60OSvppuXbqb1o8P88sORMA5&#10;/IXhF5/RoWCm0l2o9qLXEKuItwQ2VKwSEBzZxmoFomQpWqYJyCKX/1cUPwAAAP//AwBQSwECLQAU&#10;AAYACAAAACEAtoM4kv4AAADhAQAAEwAAAAAAAAAAAAAAAAAAAAAAW0NvbnRlbnRfVHlwZXNdLnht&#10;bFBLAQItABQABgAIAAAAIQA4/SH/1gAAAJQBAAALAAAAAAAAAAAAAAAAAC8BAABfcmVscy8ucmVs&#10;c1BLAQItABQABgAIAAAAIQCy1eFOIgIAAB4EAAAOAAAAAAAAAAAAAAAAAC4CAABkcnMvZTJvRG9j&#10;LnhtbFBLAQItABQABgAIAAAAIQBS6oJF4QAAAA0BAAAPAAAAAAAAAAAAAAAAAHwEAABkcnMvZG93&#10;bnJldi54bWxQSwUGAAAAAAQABADzAAAAigUAAAAA&#10;" stroked="f">
                <v:textbox>
                  <w:txbxContent>
                    <w:p w:rsidR="006F520B" w:rsidRPr="0011307B" w:rsidRDefault="006F520B" w:rsidP="0011307B">
                      <w:pPr>
                        <w:pStyle w:val="NoSpacing"/>
                        <w:jc w:val="center"/>
                      </w:pPr>
                      <w:r w:rsidRPr="0011307B">
                        <w:t>Please fax this form to Stacy Dowdy at (517) 703-0614 or mail to:</w:t>
                      </w:r>
                    </w:p>
                    <w:p w:rsidR="006F520B" w:rsidRPr="0011307B" w:rsidRDefault="006F520B" w:rsidP="0011307B">
                      <w:pPr>
                        <w:pStyle w:val="NoSpacing"/>
                        <w:jc w:val="center"/>
                      </w:pPr>
                    </w:p>
                    <w:p w:rsidR="006F520B" w:rsidRPr="0011307B" w:rsidRDefault="006F520B" w:rsidP="0011307B">
                      <w:pPr>
                        <w:pStyle w:val="NoSpacing"/>
                        <w:jc w:val="center"/>
                      </w:pPr>
                      <w:r w:rsidRPr="0011307B">
                        <w:t>Michigan Health &amp; Hospital Association</w:t>
                      </w:r>
                    </w:p>
                    <w:p w:rsidR="006F520B" w:rsidRPr="0011307B" w:rsidRDefault="006F520B" w:rsidP="0011307B">
                      <w:pPr>
                        <w:pStyle w:val="NoSpacing"/>
                        <w:jc w:val="center"/>
                      </w:pPr>
                      <w:r w:rsidRPr="0011307B">
                        <w:t>Attn: Stacy Dowdy</w:t>
                      </w:r>
                    </w:p>
                    <w:p w:rsidR="00F97102" w:rsidRDefault="006F520B" w:rsidP="0011307B">
                      <w:pPr>
                        <w:pStyle w:val="NoSpacing"/>
                        <w:jc w:val="center"/>
                      </w:pPr>
                      <w:r w:rsidRPr="0011307B">
                        <w:t>110 W. Michigan Ave., Suite 1200</w:t>
                      </w:r>
                    </w:p>
                    <w:p w:rsidR="006F520B" w:rsidRPr="0011307B" w:rsidRDefault="006F520B" w:rsidP="0011307B">
                      <w:pPr>
                        <w:pStyle w:val="NoSpacing"/>
                        <w:jc w:val="center"/>
                      </w:pPr>
                      <w:r w:rsidRPr="0011307B">
                        <w:t xml:space="preserve"> Lansing, MI 48933</w:t>
                      </w:r>
                    </w:p>
                    <w:p w:rsidR="006F520B" w:rsidRDefault="006F520B"/>
                  </w:txbxContent>
                </v:textbox>
                <w10:wrap type="square"/>
              </v:shape>
            </w:pict>
          </mc:Fallback>
        </mc:AlternateContent>
      </w:r>
    </w:p>
    <w:sectPr w:rsidR="004C4C96" w:rsidRPr="006F520B" w:rsidSect="00050675">
      <w:pgSz w:w="12240" w:h="15840" w:code="1"/>
      <w:pgMar w:top="240" w:right="900" w:bottom="624" w:left="2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7C"/>
    <w:rsid w:val="000239FF"/>
    <w:rsid w:val="00050675"/>
    <w:rsid w:val="00065819"/>
    <w:rsid w:val="000D2CA7"/>
    <w:rsid w:val="000F7A8F"/>
    <w:rsid w:val="0011307B"/>
    <w:rsid w:val="00174002"/>
    <w:rsid w:val="00181176"/>
    <w:rsid w:val="001F67F2"/>
    <w:rsid w:val="00245958"/>
    <w:rsid w:val="002E607C"/>
    <w:rsid w:val="00352320"/>
    <w:rsid w:val="00431302"/>
    <w:rsid w:val="004C4C96"/>
    <w:rsid w:val="0066103F"/>
    <w:rsid w:val="006647DD"/>
    <w:rsid w:val="006A5D96"/>
    <w:rsid w:val="006F520B"/>
    <w:rsid w:val="00854538"/>
    <w:rsid w:val="0092505B"/>
    <w:rsid w:val="00A55AD0"/>
    <w:rsid w:val="00B800E8"/>
    <w:rsid w:val="00BC7DC8"/>
    <w:rsid w:val="00C01638"/>
    <w:rsid w:val="00C165E9"/>
    <w:rsid w:val="00E16CE1"/>
    <w:rsid w:val="00F8628D"/>
    <w:rsid w:val="00F9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6A99E7D-7A85-4858-BF41-C921D5A3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83" w:lineRule="atLeast"/>
    </w:pPr>
    <w:rPr>
      <w:color w:val="auto"/>
    </w:rPr>
  </w:style>
  <w:style w:type="paragraph" w:customStyle="1" w:styleId="CM3">
    <w:name w:val="CM3"/>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4">
    <w:name w:val="CM4"/>
    <w:basedOn w:val="Default"/>
    <w:next w:val="Default"/>
    <w:uiPriority w:val="99"/>
    <w:rPr>
      <w:color w:val="auto"/>
    </w:rPr>
  </w:style>
  <w:style w:type="paragraph" w:styleId="BalloonText">
    <w:name w:val="Balloon Text"/>
    <w:basedOn w:val="Normal"/>
    <w:link w:val="BalloonTextChar"/>
    <w:uiPriority w:val="99"/>
    <w:semiHidden/>
    <w:unhideWhenUsed/>
    <w:rsid w:val="00B800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00E8"/>
    <w:rPr>
      <w:rFonts w:ascii="Tahoma" w:hAnsi="Tahoma" w:cs="Tahoma"/>
      <w:sz w:val="16"/>
      <w:szCs w:val="16"/>
    </w:rPr>
  </w:style>
  <w:style w:type="table" w:styleId="TableGrid">
    <w:name w:val="Table Grid"/>
    <w:basedOn w:val="TableNormal"/>
    <w:uiPriority w:val="59"/>
    <w:rsid w:val="00245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30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American Hospital Association</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Laura</dc:creator>
  <cp:lastModifiedBy>Laura Wotruba</cp:lastModifiedBy>
  <cp:revision>2</cp:revision>
  <cp:lastPrinted>2014-07-30T19:22:00Z</cp:lastPrinted>
  <dcterms:created xsi:type="dcterms:W3CDTF">2016-11-02T14:57:00Z</dcterms:created>
  <dcterms:modified xsi:type="dcterms:W3CDTF">2016-11-02T14:57:00Z</dcterms:modified>
</cp:coreProperties>
</file>