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EECEC" w14:textId="0190B4C0" w:rsidR="00283582" w:rsidRDefault="00283582">
      <w:pPr>
        <w:rPr>
          <w:b/>
          <w:sz w:val="28"/>
          <w:szCs w:val="28"/>
        </w:rPr>
      </w:pPr>
      <w:r w:rsidRPr="002D605E">
        <w:rPr>
          <w:b/>
          <w:sz w:val="28"/>
          <w:szCs w:val="28"/>
        </w:rPr>
        <w:t>COVID-19 Vaccine Social Media Posts</w:t>
      </w:r>
    </w:p>
    <w:p w14:paraId="6DF5F98D" w14:textId="66D30E15" w:rsidR="007B5D86" w:rsidRPr="007B5D86" w:rsidRDefault="007B5D86" w:rsidP="007B5D86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rFonts w:ascii="Calibri" w:hAnsi="Calibri"/>
          <w:b/>
          <w:bCs/>
        </w:rPr>
        <w:t>Johnson &amp; Johnson Vaccine</w:t>
      </w:r>
      <w:r>
        <w:rPr>
          <w:rFonts w:ascii="Calibri" w:hAnsi="Calibri"/>
          <w:b/>
          <w:bCs/>
        </w:rPr>
        <w:t xml:space="preserve"> Safety/Efficacy </w:t>
      </w:r>
    </w:p>
    <w:p w14:paraId="49D037DC" w14:textId="38B2F5F0" w:rsidR="007B5D86" w:rsidRPr="007B5D86" w:rsidRDefault="007B5D86" w:rsidP="007B5D86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rFonts w:ascii="Calibri" w:hAnsi="Calibri"/>
          <w:b/>
          <w:bCs/>
        </w:rPr>
        <w:t xml:space="preserve">Vaccine Eligibility </w:t>
      </w:r>
    </w:p>
    <w:p w14:paraId="6B0BE7C4" w14:textId="0246EA49" w:rsidR="007B5D86" w:rsidRPr="007B5D86" w:rsidRDefault="007B5D86" w:rsidP="007B5D86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rFonts w:ascii="Calibri" w:hAnsi="Calibri"/>
          <w:b/>
          <w:bCs/>
        </w:rPr>
        <w:t>Spring Travel Guidance</w:t>
      </w:r>
      <w:r>
        <w:rPr>
          <w:rFonts w:ascii="Calibri" w:hAnsi="Calibri"/>
          <w:b/>
          <w:bCs/>
        </w:rPr>
        <w:t xml:space="preserve"> </w:t>
      </w:r>
    </w:p>
    <w:p w14:paraId="0E3161AF" w14:textId="759691B0" w:rsidR="002D605E" w:rsidRPr="002D605E" w:rsidRDefault="002D605E" w:rsidP="002D605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2D605E">
        <w:rPr>
          <w:rFonts w:ascii="Calibri" w:hAnsi="Calibri"/>
          <w:b/>
          <w:bCs/>
        </w:rPr>
        <w:t>Vaccin</w:t>
      </w:r>
      <w:r>
        <w:rPr>
          <w:rFonts w:ascii="Calibri" w:hAnsi="Calibri"/>
          <w:b/>
          <w:bCs/>
        </w:rPr>
        <w:t>e</w:t>
      </w:r>
      <w:r w:rsidRPr="002D605E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 xml:space="preserve">Hospital </w:t>
      </w:r>
      <w:r w:rsidRPr="002D605E">
        <w:rPr>
          <w:rFonts w:ascii="Calibri" w:hAnsi="Calibri"/>
          <w:b/>
          <w:bCs/>
        </w:rPr>
        <w:t>Protocol</w:t>
      </w:r>
      <w:r>
        <w:rPr>
          <w:rFonts w:ascii="Calibri" w:hAnsi="Calibri"/>
          <w:b/>
          <w:bCs/>
        </w:rPr>
        <w:t xml:space="preserve"> </w:t>
      </w:r>
    </w:p>
    <w:p w14:paraId="62E797AD" w14:textId="504FE395" w:rsidR="002D605E" w:rsidRPr="002D605E" w:rsidRDefault="002D605E" w:rsidP="002D605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rFonts w:ascii="Calibri" w:hAnsi="Calibri"/>
          <w:b/>
          <w:bCs/>
        </w:rPr>
        <w:t>Masking P</w:t>
      </w:r>
      <w:r w:rsidR="003C0CC0">
        <w:rPr>
          <w:rFonts w:ascii="Calibri" w:hAnsi="Calibri"/>
          <w:b/>
          <w:bCs/>
        </w:rPr>
        <w:t>ost-Vaccine</w:t>
      </w:r>
    </w:p>
    <w:p w14:paraId="7248480C" w14:textId="3E5040AF" w:rsidR="002D605E" w:rsidRPr="002D605E" w:rsidRDefault="002D605E" w:rsidP="002D605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rFonts w:ascii="Calibri" w:hAnsi="Calibri"/>
          <w:b/>
          <w:bCs/>
        </w:rPr>
        <w:t xml:space="preserve">Seniors Vaccine Support </w:t>
      </w:r>
    </w:p>
    <w:p w14:paraId="4F98F63B" w14:textId="27CE4A93" w:rsidR="002D605E" w:rsidRPr="002D605E" w:rsidRDefault="002D605E" w:rsidP="002D605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rFonts w:ascii="Calibri" w:hAnsi="Calibri"/>
          <w:b/>
          <w:bCs/>
        </w:rPr>
        <w:t xml:space="preserve">Vaccine FYIs </w:t>
      </w:r>
    </w:p>
    <w:p w14:paraId="036D0D2F" w14:textId="11402582" w:rsidR="007B5D86" w:rsidRPr="007B5D86" w:rsidRDefault="002D605E" w:rsidP="00283582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rFonts w:ascii="Calibri" w:hAnsi="Calibri"/>
          <w:b/>
          <w:bCs/>
        </w:rPr>
        <w:t>Vaccine FAQs</w:t>
      </w:r>
      <w:r w:rsidR="007B5D86">
        <w:rPr>
          <w:rFonts w:ascii="Calibri" w:hAnsi="Calibri"/>
          <w:b/>
          <w:bCs/>
        </w:rPr>
        <w:t xml:space="preserve"> </w:t>
      </w:r>
    </w:p>
    <w:p w14:paraId="4042D5AE" w14:textId="28CBFA31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74FE8732" w14:textId="2E50570B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Johnson &amp; Johnson Vaccine Safety/Efficacy</w:t>
      </w:r>
      <w:r w:rsidRPr="002D605E">
        <w:rPr>
          <w:rFonts w:ascii="Calibri" w:hAnsi="Calibri"/>
          <w:b/>
          <w:bCs/>
          <w:sz w:val="24"/>
          <w:szCs w:val="24"/>
        </w:rPr>
        <w:t xml:space="preserve"> – </w:t>
      </w:r>
    </w:p>
    <w:p w14:paraId="64EBB2A8" w14:textId="5B280913" w:rsidR="007B5D86" w:rsidRPr="006E469A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E9F7B8B" wp14:editId="432AE242">
            <wp:simplePos x="0" y="0"/>
            <wp:positionH relativeFrom="margin">
              <wp:posOffset>3232150</wp:posOffset>
            </wp:positionH>
            <wp:positionV relativeFrom="margin">
              <wp:posOffset>2736850</wp:posOffset>
            </wp:positionV>
            <wp:extent cx="3359150" cy="192976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Graphic </w:t>
      </w:r>
      <w:r>
        <w:rPr>
          <w:rFonts w:ascii="Calibri" w:eastAsia="Times New Roman" w:hAnsi="Calibri" w:cs="Calibri"/>
          <w:b/>
          <w:bCs/>
          <w:sz w:val="22"/>
          <w:szCs w:val="22"/>
        </w:rPr>
        <w:t>1: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The safe </w:t>
      </w:r>
      <w:r>
        <w:rPr>
          <w:rFonts w:ascii="Calibri" w:eastAsia="Times New Roman" w:hAnsi="Calibri" w:cs="Calibri"/>
          <w:sz w:val="22"/>
          <w:szCs w:val="22"/>
        </w:rPr>
        <w:t>&amp;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effective</w:t>
      </w:r>
      <w:r>
        <w:rPr>
          <w:rFonts w:ascii="Calibri" w:eastAsia="Times New Roman" w:hAnsi="Calibri" w:cs="Calibri"/>
          <w:sz w:val="22"/>
          <w:szCs w:val="22"/>
        </w:rPr>
        <w:t xml:space="preserve"> </w:t>
      </w:r>
      <w:r w:rsidRPr="004B4C11">
        <w:rPr>
          <w:rFonts w:ascii="Calibri" w:eastAsia="Times New Roman" w:hAnsi="Calibri" w:cs="Calibri"/>
          <w:sz w:val="22"/>
          <w:szCs w:val="22"/>
        </w:rPr>
        <w:t>single-dose</w:t>
      </w:r>
      <w:r>
        <w:rPr>
          <w:rFonts w:ascii="Calibri" w:eastAsia="Times New Roman" w:hAnsi="Calibri" w:cs="Calibri"/>
          <w:sz w:val="22"/>
          <w:szCs w:val="22"/>
        </w:rPr>
        <w:t xml:space="preserve"> </w:t>
      </w:r>
      <w:r w:rsidRPr="00C81125">
        <w:rPr>
          <w:rFonts w:ascii="Calibri" w:eastAsia="Times New Roman" w:hAnsi="Calibri" w:cs="Calibri"/>
          <w:sz w:val="22"/>
          <w:szCs w:val="22"/>
        </w:rPr>
        <w:t>@JNJNews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</w:t>
      </w:r>
      <w:r>
        <w:rPr>
          <w:rFonts w:ascii="Calibri" w:eastAsia="Times New Roman" w:hAnsi="Calibri" w:cs="Calibri"/>
          <w:sz w:val="22"/>
          <w:szCs w:val="22"/>
        </w:rPr>
        <w:t xml:space="preserve">COVID-19 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vaccine will help </w:t>
      </w:r>
      <w:r>
        <w:rPr>
          <w:rFonts w:ascii="Calibri" w:eastAsia="Times New Roman" w:hAnsi="Calibri" w:cs="Calibri"/>
          <w:sz w:val="22"/>
          <w:szCs w:val="22"/>
        </w:rPr>
        <w:t>us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vaccinate </w:t>
      </w:r>
      <w:r>
        <w:rPr>
          <w:rFonts w:ascii="Calibri" w:eastAsia="Times New Roman" w:hAnsi="Calibri" w:cs="Calibri"/>
          <w:sz w:val="22"/>
          <w:szCs w:val="22"/>
        </w:rPr>
        <w:t>our residents more quickly,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especially</w:t>
      </w:r>
      <w:r>
        <w:rPr>
          <w:rFonts w:ascii="Calibri" w:eastAsia="Times New Roman" w:hAnsi="Calibri" w:cs="Calibri"/>
          <w:sz w:val="22"/>
          <w:szCs w:val="22"/>
        </w:rPr>
        <w:t xml:space="preserve"> those who are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vulnerable and harder to reach</w:t>
      </w:r>
      <w:r>
        <w:rPr>
          <w:rFonts w:ascii="Calibri" w:eastAsia="Times New Roman" w:hAnsi="Calibri" w:cs="Calibri"/>
          <w:sz w:val="22"/>
          <w:szCs w:val="22"/>
        </w:rPr>
        <w:t xml:space="preserve">. Learn more from the @CDC: </w:t>
      </w:r>
      <w:hyperlink r:id="rId8" w:history="1">
        <w:r w:rsidRPr="008B1822">
          <w:rPr>
            <w:rStyle w:val="Hyperlink"/>
            <w:rFonts w:ascii="Segoe UI" w:hAnsi="Segoe UI" w:cs="Segoe UI"/>
            <w:shd w:val="clear" w:color="auto" w:fill="FFFFFF"/>
          </w:rPr>
          <w:t>https://bit.ly/3qeIhos</w:t>
        </w:r>
      </w:hyperlink>
      <w:r>
        <w:rPr>
          <w:rFonts w:ascii="Segoe UI" w:hAnsi="Segoe UI" w:cs="Segoe UI"/>
          <w:color w:val="2079C3"/>
          <w:shd w:val="clear" w:color="auto" w:fill="FFFFFF"/>
        </w:rPr>
        <w:t xml:space="preserve">. </w:t>
      </w:r>
    </w:p>
    <w:p w14:paraId="4131CD58" w14:textId="09D2C94F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sz w:val="22"/>
          <w:szCs w:val="22"/>
        </w:rPr>
      </w:pPr>
    </w:p>
    <w:p w14:paraId="7898E5ED" w14:textId="5DCCD9A6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1BE8B73C" w14:textId="45C56468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40A9C977" w14:textId="798A16FF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30D29DAE" w14:textId="77777777" w:rsidR="004269FF" w:rsidRDefault="004269FF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716CC7A2" w14:textId="32F309FA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7533767A" wp14:editId="689F4BDA">
            <wp:simplePos x="0" y="0"/>
            <wp:positionH relativeFrom="margin">
              <wp:posOffset>3219450</wp:posOffset>
            </wp:positionH>
            <wp:positionV relativeFrom="margin">
              <wp:posOffset>4826000</wp:posOffset>
            </wp:positionV>
            <wp:extent cx="3365500" cy="1955800"/>
            <wp:effectExtent l="0" t="0" r="635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Graphic </w:t>
      </w:r>
      <w:r>
        <w:rPr>
          <w:rFonts w:ascii="Calibri" w:eastAsia="Times New Roman" w:hAnsi="Calibri" w:cs="Calibri"/>
          <w:b/>
          <w:bCs/>
          <w:sz w:val="22"/>
          <w:szCs w:val="22"/>
        </w:rPr>
        <w:t>2</w:t>
      </w:r>
      <w:r w:rsidRPr="004306F8">
        <w:rPr>
          <w:rFonts w:ascii="Calibri" w:eastAsia="Times New Roman" w:hAnsi="Calibri" w:cs="Calibri"/>
          <w:b/>
          <w:bCs/>
          <w:sz w:val="22"/>
          <w:szCs w:val="22"/>
        </w:rPr>
        <w:t>: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Times New Roman" w:hAnsi="Calibri" w:cs="Calibri"/>
          <w:sz w:val="22"/>
          <w:szCs w:val="22"/>
        </w:rPr>
        <w:t>In clinical trials, t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he </w:t>
      </w:r>
      <w:r w:rsidRPr="00C81125">
        <w:rPr>
          <w:rFonts w:ascii="Calibri" w:eastAsia="Times New Roman" w:hAnsi="Calibri" w:cs="Calibri"/>
          <w:sz w:val="22"/>
          <w:szCs w:val="22"/>
        </w:rPr>
        <w:t>@JNJNews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vaccine demonstrated complete protection against COVID-19-related hospitalization and death. </w:t>
      </w:r>
      <w:r>
        <w:rPr>
          <w:rFonts w:ascii="Calibri" w:eastAsia="Times New Roman" w:hAnsi="Calibri" w:cs="Calibri"/>
          <w:sz w:val="22"/>
          <w:szCs w:val="22"/>
        </w:rPr>
        <w:t xml:space="preserve">If </w:t>
      </w:r>
      <w:proofErr w:type="gramStart"/>
      <w:r>
        <w:rPr>
          <w:rFonts w:ascii="Calibri" w:eastAsia="Times New Roman" w:hAnsi="Calibri" w:cs="Calibri"/>
          <w:sz w:val="22"/>
          <w:szCs w:val="22"/>
        </w:rPr>
        <w:t>you’re</w:t>
      </w:r>
      <w:proofErr w:type="gramEnd"/>
      <w:r>
        <w:rPr>
          <w:rFonts w:ascii="Calibri" w:eastAsia="Times New Roman" w:hAnsi="Calibri" w:cs="Calibri"/>
          <w:sz w:val="22"/>
          <w:szCs w:val="22"/>
        </w:rPr>
        <w:t xml:space="preserve"> eligible and have access to this vaccine, don’t wait to protect yourself from the virus. Learn more from the @CDC: </w:t>
      </w:r>
      <w:hyperlink r:id="rId10" w:history="1">
        <w:r w:rsidRPr="008B1822">
          <w:rPr>
            <w:rStyle w:val="Hyperlink"/>
            <w:rFonts w:ascii="Segoe UI" w:hAnsi="Segoe UI" w:cs="Segoe UI"/>
            <w:shd w:val="clear" w:color="auto" w:fill="FFFFFF"/>
          </w:rPr>
          <w:t>https://bit.ly/3qeIhos</w:t>
        </w:r>
      </w:hyperlink>
      <w:r>
        <w:rPr>
          <w:rFonts w:ascii="Segoe UI" w:hAnsi="Segoe UI" w:cs="Segoe UI"/>
          <w:color w:val="2079C3"/>
          <w:shd w:val="clear" w:color="auto" w:fill="FFFFFF"/>
        </w:rPr>
        <w:t>.</w:t>
      </w:r>
      <w:r w:rsidRPr="000433F3">
        <w:t xml:space="preserve"> </w:t>
      </w:r>
    </w:p>
    <w:p w14:paraId="69039B49" w14:textId="33B44728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4148BEB1" w14:textId="1EC86458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08BE47DC" w14:textId="3D7B3B1A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1067D571" w14:textId="7A73FD3B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4EC6AE94" w14:textId="37243E34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4A78CF4E" w14:textId="590333F3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128BC35E" wp14:editId="53697531">
            <wp:simplePos x="0" y="0"/>
            <wp:positionH relativeFrom="margin">
              <wp:posOffset>2749550</wp:posOffset>
            </wp:positionH>
            <wp:positionV relativeFrom="margin">
              <wp:posOffset>-41275</wp:posOffset>
            </wp:positionV>
            <wp:extent cx="3515360" cy="1977390"/>
            <wp:effectExtent l="0" t="0" r="889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Graphic </w:t>
      </w:r>
      <w:r>
        <w:rPr>
          <w:rFonts w:ascii="Calibri" w:eastAsia="Times New Roman" w:hAnsi="Calibri" w:cs="Calibri"/>
          <w:b/>
          <w:bCs/>
          <w:sz w:val="22"/>
          <w:szCs w:val="22"/>
        </w:rPr>
        <w:t>3</w:t>
      </w:r>
      <w:r>
        <w:rPr>
          <w:rFonts w:ascii="Calibri" w:eastAsia="Times New Roman" w:hAnsi="Calibri" w:cs="Calibri"/>
          <w:b/>
          <w:bCs/>
          <w:sz w:val="22"/>
          <w:szCs w:val="22"/>
        </w:rPr>
        <w:t>:</w:t>
      </w:r>
      <w:r w:rsidRPr="00E161A6">
        <w:rPr>
          <w:rFonts w:ascii="Calibri" w:eastAsia="Times New Roman" w:hAnsi="Calibri" w:cs="Calibri"/>
          <w:sz w:val="22"/>
          <w:szCs w:val="22"/>
        </w:rPr>
        <w:t xml:space="preserve"> </w:t>
      </w:r>
      <w:r>
        <w:rPr>
          <w:rFonts w:ascii="Calibri" w:eastAsia="Times New Roman" w:hAnsi="Calibri" w:cs="Calibri"/>
          <w:sz w:val="22"/>
          <w:szCs w:val="22"/>
        </w:rPr>
        <w:t>T</w:t>
      </w:r>
      <w:r w:rsidRPr="004B4C11">
        <w:rPr>
          <w:rFonts w:ascii="Calibri" w:eastAsia="Times New Roman" w:hAnsi="Calibri" w:cs="Calibri"/>
          <w:sz w:val="22"/>
          <w:szCs w:val="22"/>
        </w:rPr>
        <w:t>he</w:t>
      </w:r>
      <w:r>
        <w:rPr>
          <w:rFonts w:ascii="Calibri" w:eastAsia="Times New Roman" w:hAnsi="Calibri" w:cs="Calibri"/>
          <w:sz w:val="22"/>
          <w:szCs w:val="22"/>
        </w:rPr>
        <w:t xml:space="preserve"> </w:t>
      </w:r>
      <w:r w:rsidRPr="00C81125">
        <w:rPr>
          <w:rFonts w:ascii="Calibri" w:eastAsia="Times New Roman" w:hAnsi="Calibri" w:cs="Calibri"/>
          <w:sz w:val="22"/>
          <w:szCs w:val="22"/>
        </w:rPr>
        <w:t>@JNJNews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vaccine</w:t>
      </w:r>
      <w:r>
        <w:rPr>
          <w:rFonts w:ascii="Calibri" w:eastAsia="Times New Roman" w:hAnsi="Calibri" w:cs="Calibri"/>
          <w:sz w:val="22"/>
          <w:szCs w:val="22"/>
        </w:rPr>
        <w:t xml:space="preserve"> delivers instructions to our cells to </w:t>
      </w:r>
      <w:r w:rsidRPr="00A67FD1">
        <w:rPr>
          <w:rFonts w:ascii="Calibri" w:eastAsia="Times New Roman" w:hAnsi="Calibri" w:cs="Calibri"/>
          <w:sz w:val="22"/>
          <w:szCs w:val="22"/>
        </w:rPr>
        <w:t>trigger</w:t>
      </w:r>
      <w:r>
        <w:rPr>
          <w:rFonts w:ascii="Calibri" w:eastAsia="Times New Roman" w:hAnsi="Calibri" w:cs="Calibri"/>
          <w:sz w:val="22"/>
          <w:szCs w:val="22"/>
        </w:rPr>
        <w:t xml:space="preserve"> the</w:t>
      </w:r>
      <w:r w:rsidRPr="00A67FD1">
        <w:rPr>
          <w:rFonts w:ascii="Calibri" w:eastAsia="Times New Roman" w:hAnsi="Calibri" w:cs="Calibri"/>
          <w:sz w:val="22"/>
          <w:szCs w:val="22"/>
        </w:rPr>
        <w:t xml:space="preserve"> production of antibodies</w:t>
      </w:r>
      <w:r>
        <w:rPr>
          <w:rFonts w:ascii="Calibri" w:eastAsia="Times New Roman" w:hAnsi="Calibri" w:cs="Calibri"/>
          <w:sz w:val="22"/>
          <w:szCs w:val="22"/>
        </w:rPr>
        <w:t>, which results in an</w:t>
      </w:r>
      <w:r w:rsidRPr="00A67FD1">
        <w:rPr>
          <w:rFonts w:ascii="Calibri" w:eastAsia="Times New Roman" w:hAnsi="Calibri" w:cs="Calibri"/>
          <w:sz w:val="22"/>
          <w:szCs w:val="22"/>
        </w:rPr>
        <w:t xml:space="preserve"> immune response</w:t>
      </w:r>
      <w:r>
        <w:rPr>
          <w:rFonts w:ascii="Calibri" w:eastAsia="Times New Roman" w:hAnsi="Calibri" w:cs="Calibri"/>
          <w:sz w:val="22"/>
          <w:szCs w:val="22"/>
        </w:rPr>
        <w:t xml:space="preserve"> to the COVID-19 virus</w:t>
      </w:r>
      <w:r w:rsidRPr="00A67FD1">
        <w:rPr>
          <w:rFonts w:ascii="Calibri" w:eastAsia="Times New Roman" w:hAnsi="Calibri" w:cs="Calibri"/>
          <w:sz w:val="22"/>
          <w:szCs w:val="22"/>
        </w:rPr>
        <w:t>.</w:t>
      </w:r>
      <w:r>
        <w:rPr>
          <w:rFonts w:ascii="Calibri" w:eastAsia="Times New Roman" w:hAnsi="Calibri" w:cs="Calibri"/>
          <w:sz w:val="22"/>
          <w:szCs w:val="22"/>
        </w:rPr>
        <w:t xml:space="preserve"> This single-dose vaccine is safe and effective</w:t>
      </w:r>
      <w:r w:rsidRPr="00A67FD1">
        <w:rPr>
          <w:rFonts w:ascii="Calibri" w:eastAsia="Times New Roman" w:hAnsi="Calibri" w:cs="Calibri"/>
          <w:sz w:val="22"/>
          <w:szCs w:val="22"/>
        </w:rPr>
        <w:t>. Learn mor</w:t>
      </w:r>
      <w:r>
        <w:rPr>
          <w:rFonts w:ascii="Calibri" w:eastAsia="Times New Roman" w:hAnsi="Calibri" w:cs="Calibri"/>
          <w:sz w:val="22"/>
          <w:szCs w:val="22"/>
        </w:rPr>
        <w:t xml:space="preserve">e: </w:t>
      </w:r>
      <w:hyperlink r:id="rId12" w:history="1">
        <w:r w:rsidRPr="008B1822">
          <w:rPr>
            <w:rStyle w:val="Hyperlink"/>
            <w:rFonts w:ascii="Segoe UI" w:hAnsi="Segoe UI" w:cs="Segoe UI"/>
            <w:shd w:val="clear" w:color="auto" w:fill="FFFFFF"/>
          </w:rPr>
          <w:t>https://bit.ly/3qeIhos</w:t>
        </w:r>
      </w:hyperlink>
      <w:r>
        <w:rPr>
          <w:rFonts w:ascii="Segoe UI" w:hAnsi="Segoe UI" w:cs="Segoe UI"/>
          <w:color w:val="2079C3"/>
          <w:shd w:val="clear" w:color="auto" w:fill="FFFFFF"/>
        </w:rPr>
        <w:t>.</w:t>
      </w:r>
    </w:p>
    <w:p w14:paraId="17B5CEC9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34CABAA1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60668283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57A9B521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24968F27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3EFE8EAE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46B475F0" w14:textId="19448F0E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281B7ACD" wp14:editId="0E9F62F9">
            <wp:simplePos x="0" y="0"/>
            <wp:positionH relativeFrom="margin">
              <wp:posOffset>2762250</wp:posOffset>
            </wp:positionH>
            <wp:positionV relativeFrom="margin">
              <wp:posOffset>2076450</wp:posOffset>
            </wp:positionV>
            <wp:extent cx="3536950" cy="1989455"/>
            <wp:effectExtent l="0" t="0" r="635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Graphic </w:t>
      </w:r>
      <w:r>
        <w:rPr>
          <w:rFonts w:ascii="Calibri" w:eastAsia="Times New Roman" w:hAnsi="Calibri" w:cs="Calibri"/>
          <w:b/>
          <w:bCs/>
          <w:sz w:val="22"/>
          <w:szCs w:val="22"/>
        </w:rPr>
        <w:t>4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: </w:t>
      </w:r>
      <w:r>
        <w:rPr>
          <w:rFonts w:ascii="Calibri" w:eastAsia="Times New Roman" w:hAnsi="Calibri" w:cs="Calibri"/>
          <w:sz w:val="22"/>
          <w:szCs w:val="22"/>
        </w:rPr>
        <w:t xml:space="preserve">As we learn more about new </w:t>
      </w:r>
      <w:r w:rsidRPr="00833520">
        <w:rPr>
          <w:rFonts w:ascii="Calibri" w:eastAsia="Times New Roman" w:hAnsi="Calibri" w:cs="Calibri"/>
          <w:sz w:val="22"/>
          <w:szCs w:val="22"/>
        </w:rPr>
        <w:t>vari</w:t>
      </w:r>
      <w:r>
        <w:rPr>
          <w:rFonts w:ascii="Calibri" w:eastAsia="Times New Roman" w:hAnsi="Calibri" w:cs="Calibri"/>
          <w:sz w:val="22"/>
          <w:szCs w:val="22"/>
        </w:rPr>
        <w:t>a</w:t>
      </w:r>
      <w:r w:rsidRPr="00833520">
        <w:rPr>
          <w:rFonts w:ascii="Calibri" w:eastAsia="Times New Roman" w:hAnsi="Calibri" w:cs="Calibri"/>
          <w:sz w:val="22"/>
          <w:szCs w:val="22"/>
        </w:rPr>
        <w:t>nts of #COVID19</w:t>
      </w:r>
      <w:r>
        <w:rPr>
          <w:rFonts w:ascii="Calibri" w:eastAsia="Times New Roman" w:hAnsi="Calibri" w:cs="Calibri"/>
          <w:sz w:val="22"/>
          <w:szCs w:val="22"/>
        </w:rPr>
        <w:t>, h</w:t>
      </w:r>
      <w:r w:rsidRPr="00E026A0">
        <w:rPr>
          <w:rFonts w:ascii="Calibri" w:eastAsia="Times New Roman" w:hAnsi="Calibri" w:cs="Calibri"/>
          <w:sz w:val="22"/>
          <w:szCs w:val="22"/>
        </w:rPr>
        <w:t>ealt</w:t>
      </w:r>
      <w:r>
        <w:rPr>
          <w:rFonts w:ascii="Calibri" w:eastAsia="Times New Roman" w:hAnsi="Calibri" w:cs="Calibri"/>
          <w:sz w:val="22"/>
          <w:szCs w:val="22"/>
        </w:rPr>
        <w:t xml:space="preserve">h experts are urging those who are eligible to get vaccinated as soon as possible. Learn more about the safe and effective </w:t>
      </w:r>
      <w:r w:rsidRPr="00C81125">
        <w:rPr>
          <w:rFonts w:ascii="Calibri" w:eastAsia="Times New Roman" w:hAnsi="Calibri" w:cs="Calibri"/>
          <w:sz w:val="22"/>
          <w:szCs w:val="22"/>
        </w:rPr>
        <w:t>@JNJNews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 vaccine</w:t>
      </w:r>
      <w:r>
        <w:rPr>
          <w:rFonts w:ascii="Calibri" w:eastAsia="Times New Roman" w:hAnsi="Calibri" w:cs="Calibri"/>
          <w:sz w:val="22"/>
          <w:szCs w:val="22"/>
        </w:rPr>
        <w:t xml:space="preserve"> here: </w:t>
      </w:r>
      <w:hyperlink r:id="rId14" w:history="1">
        <w:r w:rsidRPr="008B1822">
          <w:rPr>
            <w:rStyle w:val="Hyperlink"/>
            <w:rFonts w:ascii="Segoe UI" w:hAnsi="Segoe UI" w:cs="Segoe UI"/>
            <w:shd w:val="clear" w:color="auto" w:fill="FFFFFF"/>
          </w:rPr>
          <w:t>https://bit.ly/3qeIhos</w:t>
        </w:r>
      </w:hyperlink>
      <w:r>
        <w:rPr>
          <w:rFonts w:ascii="Segoe UI" w:hAnsi="Segoe UI" w:cs="Segoe UI"/>
          <w:color w:val="2079C3"/>
          <w:shd w:val="clear" w:color="auto" w:fill="FFFFFF"/>
        </w:rPr>
        <w:t>.</w:t>
      </w:r>
    </w:p>
    <w:p w14:paraId="141D5208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43E0A837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1CA21F5F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129A4DBD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44A5176A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0C80097D" w14:textId="70DC050C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43BA8F53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26F8BAEE" w14:textId="22E4FAFE" w:rsidR="007B5D86" w:rsidRPr="001D4CF3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B130734" wp14:editId="53C2BD11">
            <wp:simplePos x="0" y="0"/>
            <wp:positionH relativeFrom="margin">
              <wp:posOffset>2742565</wp:posOffset>
            </wp:positionH>
            <wp:positionV relativeFrom="margin">
              <wp:posOffset>4235450</wp:posOffset>
            </wp:positionV>
            <wp:extent cx="3612515" cy="2032000"/>
            <wp:effectExtent l="0" t="0" r="6985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Graphic </w:t>
      </w:r>
      <w:r>
        <w:rPr>
          <w:rFonts w:ascii="Calibri" w:eastAsia="Times New Roman" w:hAnsi="Calibri" w:cs="Calibri"/>
          <w:b/>
          <w:bCs/>
          <w:sz w:val="22"/>
          <w:szCs w:val="22"/>
        </w:rPr>
        <w:t>5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: </w:t>
      </w:r>
      <w:r>
        <w:rPr>
          <w:rFonts w:ascii="Calibri" w:eastAsia="Times New Roman" w:hAnsi="Calibri" w:cs="Calibri"/>
          <w:sz w:val="22"/>
          <w:szCs w:val="22"/>
        </w:rPr>
        <w:t xml:space="preserve">Like Pfizer and Moderna, the </w:t>
      </w:r>
      <w:r w:rsidRPr="00B65C16">
        <w:rPr>
          <w:rFonts w:ascii="Calibri" w:eastAsia="Times New Roman" w:hAnsi="Calibri" w:cs="Calibri"/>
          <w:sz w:val="22"/>
          <w:szCs w:val="22"/>
        </w:rPr>
        <w:t>@jnj</w:t>
      </w:r>
      <w:r>
        <w:rPr>
          <w:rFonts w:ascii="Calibri" w:eastAsia="Times New Roman" w:hAnsi="Calibri" w:cs="Calibri"/>
          <w:sz w:val="22"/>
          <w:szCs w:val="22"/>
        </w:rPr>
        <w:t xml:space="preserve"> vaccine</w:t>
      </w:r>
      <w:r w:rsidRPr="00A67FD1">
        <w:rPr>
          <w:rFonts w:ascii="Calibri" w:eastAsia="Times New Roman" w:hAnsi="Calibri" w:cs="Calibri"/>
          <w:sz w:val="22"/>
          <w:szCs w:val="22"/>
        </w:rPr>
        <w:t xml:space="preserve"> </w:t>
      </w:r>
      <w:r>
        <w:rPr>
          <w:rFonts w:ascii="Calibri" w:eastAsia="Times New Roman" w:hAnsi="Calibri" w:cs="Calibri"/>
          <w:sz w:val="22"/>
          <w:szCs w:val="22"/>
        </w:rPr>
        <w:t>it</w:t>
      </w:r>
      <w:r w:rsidRPr="00A67FD1">
        <w:rPr>
          <w:rFonts w:ascii="Calibri" w:eastAsia="Times New Roman" w:hAnsi="Calibri" w:cs="Calibri"/>
          <w:sz w:val="22"/>
          <w:szCs w:val="22"/>
        </w:rPr>
        <w:t xml:space="preserve"> </w:t>
      </w:r>
      <w:r>
        <w:rPr>
          <w:rFonts w:ascii="Calibri" w:eastAsia="Times New Roman" w:hAnsi="Calibri" w:cs="Calibri"/>
          <w:sz w:val="22"/>
          <w:szCs w:val="22"/>
        </w:rPr>
        <w:t xml:space="preserve">is safe, effective and </w:t>
      </w:r>
      <w:r w:rsidRPr="00A67FD1">
        <w:rPr>
          <w:rFonts w:ascii="Calibri" w:eastAsia="Times New Roman" w:hAnsi="Calibri" w:cs="Calibri"/>
          <w:sz w:val="22"/>
          <w:szCs w:val="22"/>
        </w:rPr>
        <w:t xml:space="preserve">poses no threat of causing </w:t>
      </w:r>
      <w:r>
        <w:rPr>
          <w:rFonts w:ascii="Calibri" w:eastAsia="Times New Roman" w:hAnsi="Calibri" w:cs="Calibri"/>
          <w:sz w:val="22"/>
          <w:szCs w:val="22"/>
        </w:rPr>
        <w:t>illness or changing your DNA</w:t>
      </w:r>
      <w:r w:rsidRPr="00A67FD1">
        <w:rPr>
          <w:rFonts w:ascii="Calibri" w:eastAsia="Times New Roman" w:hAnsi="Calibri" w:cs="Calibri"/>
          <w:sz w:val="22"/>
          <w:szCs w:val="22"/>
        </w:rPr>
        <w:t>. Learn more</w:t>
      </w:r>
      <w:r>
        <w:rPr>
          <w:rFonts w:ascii="Calibri" w:eastAsia="Times New Roman" w:hAnsi="Calibri" w:cs="Calibri"/>
          <w:sz w:val="22"/>
          <w:szCs w:val="22"/>
        </w:rPr>
        <w:t xml:space="preserve">: </w:t>
      </w:r>
      <w:hyperlink r:id="rId16" w:history="1">
        <w:r w:rsidRPr="008B1822">
          <w:rPr>
            <w:rStyle w:val="Hyperlink"/>
            <w:rFonts w:ascii="Segoe UI" w:hAnsi="Segoe UI" w:cs="Segoe UI"/>
            <w:shd w:val="clear" w:color="auto" w:fill="FFFFFF"/>
          </w:rPr>
          <w:t>https://bit.ly/3qeIhos</w:t>
        </w:r>
      </w:hyperlink>
      <w:r>
        <w:rPr>
          <w:rFonts w:ascii="Segoe UI" w:hAnsi="Segoe UI" w:cs="Segoe UI"/>
          <w:color w:val="2079C3"/>
          <w:shd w:val="clear" w:color="auto" w:fill="FFFFFF"/>
        </w:rPr>
        <w:t>.</w:t>
      </w:r>
    </w:p>
    <w:p w14:paraId="2F2810FB" w14:textId="1E4A4926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2F2042D4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03B08A19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26AE94B6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047333F3" w14:textId="529CA9B3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5F27093F" w14:textId="779AB231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04B2E8C2" w14:textId="76865F29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1BFDAFD1" w14:textId="6E4EAB95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5B1957FB" w14:textId="765124E7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57A19398" w14:textId="77777777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5DEDF88E" w14:textId="53FD3931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  <w:r w:rsidRPr="002D605E">
        <w:rPr>
          <w:rFonts w:ascii="Calibri" w:hAnsi="Calibri"/>
          <w:b/>
          <w:bCs/>
          <w:sz w:val="24"/>
          <w:szCs w:val="24"/>
        </w:rPr>
        <w:lastRenderedPageBreak/>
        <w:t xml:space="preserve">Vaccine Eligibility – </w:t>
      </w:r>
    </w:p>
    <w:p w14:paraId="3DAA6220" w14:textId="3487F434" w:rsidR="007B5D86" w:rsidRPr="00412C71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9BFB898" wp14:editId="7793E00C">
            <wp:simplePos x="0" y="0"/>
            <wp:positionH relativeFrom="margin">
              <wp:posOffset>2540000</wp:posOffset>
            </wp:positionH>
            <wp:positionV relativeFrom="margin">
              <wp:posOffset>311150</wp:posOffset>
            </wp:positionV>
            <wp:extent cx="3644900" cy="2049145"/>
            <wp:effectExtent l="0" t="0" r="0" b="825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>Graphic 1</w:t>
      </w:r>
      <w:r w:rsidRPr="000F2D4E">
        <w:rPr>
          <w:rFonts w:ascii="Calibri" w:eastAsia="Times New Roman" w:hAnsi="Calibri" w:cs="Calibri"/>
          <w:b/>
          <w:bCs/>
          <w:sz w:val="22"/>
          <w:szCs w:val="22"/>
        </w:rPr>
        <w:t>: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 w:rsidRPr="00C43331">
        <w:rPr>
          <w:rFonts w:ascii="Calibri" w:eastAsia="Times New Roman" w:hAnsi="Calibri" w:cs="Calibri"/>
          <w:sz w:val="22"/>
          <w:szCs w:val="22"/>
        </w:rPr>
        <w:t>The @MichiganHHS</w:t>
      </w:r>
      <w:r>
        <w:rPr>
          <w:rFonts w:ascii="Calibri" w:eastAsia="Times New Roman" w:hAnsi="Calibri" w:cs="Calibri"/>
          <w:sz w:val="22"/>
          <w:szCs w:val="22"/>
        </w:rPr>
        <w:t xml:space="preserve"> has expanded #COVID19 vaccine eligibility in our state. Learn more: </w:t>
      </w:r>
      <w:hyperlink r:id="rId18" w:history="1">
        <w:r w:rsidRPr="008B1822">
          <w:rPr>
            <w:rStyle w:val="Hyperlink"/>
            <w:rFonts w:ascii="Segoe UI" w:hAnsi="Segoe UI" w:cs="Segoe UI"/>
            <w:shd w:val="clear" w:color="auto" w:fill="FFFFFF"/>
          </w:rPr>
          <w:t>https://bit.ly/2Ol2Kel</w:t>
        </w:r>
      </w:hyperlink>
      <w:r>
        <w:rPr>
          <w:rFonts w:ascii="Segoe UI" w:hAnsi="Segoe UI" w:cs="Segoe UI"/>
          <w:color w:val="2079C3"/>
          <w:shd w:val="clear" w:color="auto" w:fill="FFFFFF"/>
        </w:rPr>
        <w:t xml:space="preserve"> </w:t>
      </w:r>
    </w:p>
    <w:p w14:paraId="4C83405D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62490859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26D232FF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5A00ECB8" w14:textId="0AFDCC38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45902848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7086363E" w14:textId="5015AFFE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67DBDBD6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788D8F8F" w14:textId="04755B16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69C95396" w14:textId="6B0D8979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926BE90" wp14:editId="032DB107">
            <wp:simplePos x="0" y="0"/>
            <wp:positionH relativeFrom="margin">
              <wp:posOffset>2540000</wp:posOffset>
            </wp:positionH>
            <wp:positionV relativeFrom="margin">
              <wp:posOffset>2463800</wp:posOffset>
            </wp:positionV>
            <wp:extent cx="3651250" cy="2054225"/>
            <wp:effectExtent l="0" t="0" r="6350" b="317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>Graphic 2</w:t>
      </w:r>
      <w:r w:rsidRPr="000F2D4E">
        <w:rPr>
          <w:rFonts w:ascii="Calibri" w:eastAsia="Times New Roman" w:hAnsi="Calibri" w:cs="Calibri"/>
          <w:b/>
          <w:bCs/>
          <w:sz w:val="22"/>
          <w:szCs w:val="22"/>
        </w:rPr>
        <w:t>: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 w:rsidRPr="00B90FC3">
        <w:rPr>
          <w:rFonts w:ascii="Calibri" w:eastAsia="Times New Roman" w:hAnsi="Calibri" w:cs="Calibri"/>
          <w:sz w:val="22"/>
          <w:szCs w:val="22"/>
        </w:rPr>
        <w:t>As of March 22,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Times New Roman" w:hAnsi="Calibri" w:cs="Calibri"/>
          <w:sz w:val="22"/>
          <w:szCs w:val="22"/>
        </w:rPr>
        <w:t xml:space="preserve">individuals 50+ are eligible to receive the #COVID19 vaccine in Michigan. Learn more: </w:t>
      </w:r>
      <w:hyperlink r:id="rId20" w:history="1">
        <w:r w:rsidRPr="008B1822">
          <w:rPr>
            <w:rStyle w:val="Hyperlink"/>
            <w:rFonts w:ascii="Segoe UI" w:hAnsi="Segoe UI" w:cs="Segoe UI"/>
            <w:shd w:val="clear" w:color="auto" w:fill="FFFFFF"/>
          </w:rPr>
          <w:t>https://bit.ly/2Ol2Kel</w:t>
        </w:r>
      </w:hyperlink>
      <w:r>
        <w:rPr>
          <w:rFonts w:ascii="Segoe UI" w:hAnsi="Segoe UI" w:cs="Segoe UI"/>
          <w:color w:val="2079C3"/>
          <w:shd w:val="clear" w:color="auto" w:fill="FFFFFF"/>
        </w:rPr>
        <w:t xml:space="preserve"> </w:t>
      </w:r>
    </w:p>
    <w:p w14:paraId="6B989E65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59018106" w14:textId="77777777" w:rsidR="007B5D86" w:rsidRDefault="007B5D86" w:rsidP="007B5D8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6B1271F3" w14:textId="77777777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07EF3740" w14:textId="7F274D11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4F655795" w14:textId="77777777" w:rsidR="007B5D86" w:rsidRDefault="007B5D86" w:rsidP="00283582">
      <w:pPr>
        <w:rPr>
          <w:rFonts w:ascii="Calibri" w:hAnsi="Calibri"/>
          <w:b/>
          <w:bCs/>
          <w:sz w:val="24"/>
          <w:szCs w:val="24"/>
        </w:rPr>
      </w:pPr>
    </w:p>
    <w:p w14:paraId="31F53D2F" w14:textId="2B029CC4" w:rsidR="007B5D86" w:rsidRDefault="007B5D86" w:rsidP="007B5D86">
      <w:pPr>
        <w:rPr>
          <w:rFonts w:ascii="Calibri" w:hAnsi="Calibri"/>
          <w:b/>
          <w:bCs/>
          <w:sz w:val="22"/>
          <w:szCs w:val="22"/>
        </w:rPr>
      </w:pPr>
    </w:p>
    <w:p w14:paraId="1E44CF78" w14:textId="77777777" w:rsidR="00CD16FE" w:rsidRDefault="00CD16FE" w:rsidP="007B5D86">
      <w:pPr>
        <w:rPr>
          <w:rFonts w:ascii="Calibri" w:hAnsi="Calibri"/>
          <w:b/>
          <w:bCs/>
          <w:sz w:val="22"/>
          <w:szCs w:val="22"/>
        </w:rPr>
      </w:pPr>
    </w:p>
    <w:p w14:paraId="6ECBA8B2" w14:textId="41782F0D" w:rsidR="007B5D86" w:rsidRPr="004269FF" w:rsidRDefault="007B5D86" w:rsidP="007B5D86">
      <w:pPr>
        <w:rPr>
          <w:rFonts w:ascii="Calibri" w:hAnsi="Calibri"/>
          <w:b/>
          <w:bCs/>
          <w:sz w:val="24"/>
          <w:szCs w:val="24"/>
        </w:rPr>
      </w:pPr>
      <w:r w:rsidRPr="004269FF">
        <w:rPr>
          <w:rFonts w:ascii="Calibri" w:hAnsi="Calibri"/>
          <w:b/>
          <w:bCs/>
          <w:sz w:val="24"/>
          <w:szCs w:val="24"/>
        </w:rPr>
        <w:t xml:space="preserve">Spring Travel Guidance – </w:t>
      </w:r>
    </w:p>
    <w:p w14:paraId="1613AB81" w14:textId="71A593A1" w:rsidR="007B5D86" w:rsidRPr="007B5D86" w:rsidRDefault="007B5D86" w:rsidP="007B5D86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18054ECB" wp14:editId="44EBF52A">
            <wp:simplePos x="0" y="0"/>
            <wp:positionH relativeFrom="margin">
              <wp:posOffset>2520950</wp:posOffset>
            </wp:positionH>
            <wp:positionV relativeFrom="margin">
              <wp:posOffset>4851400</wp:posOffset>
            </wp:positionV>
            <wp:extent cx="3708400" cy="185420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D86">
        <w:rPr>
          <w:rFonts w:ascii="Calibri" w:hAnsi="Calibri"/>
          <w:b/>
          <w:bCs/>
          <w:sz w:val="22"/>
          <w:szCs w:val="22"/>
        </w:rPr>
        <w:t xml:space="preserve">Twitter: </w:t>
      </w:r>
      <w:r w:rsidRPr="007B5D86">
        <w:rPr>
          <w:rFonts w:ascii="Calibri" w:hAnsi="Calibri"/>
          <w:sz w:val="22"/>
          <w:szCs w:val="22"/>
        </w:rPr>
        <w:t xml:space="preserve">Limit travel this Spring season to help protect those who are still vulnerable to COVID-19. Brighter days are ahead. </w:t>
      </w:r>
    </w:p>
    <w:p w14:paraId="0BA72AA4" w14:textId="3358D30E" w:rsidR="007B5D86" w:rsidRPr="0028332D" w:rsidRDefault="007B5D86" w:rsidP="007B5D86">
      <w:pPr>
        <w:pStyle w:val="ListParagraph"/>
        <w:rPr>
          <w:rFonts w:ascii="Calibri" w:hAnsi="Calibri"/>
          <w:b/>
          <w:bCs/>
          <w:sz w:val="22"/>
          <w:szCs w:val="22"/>
        </w:rPr>
      </w:pPr>
    </w:p>
    <w:p w14:paraId="271B8097" w14:textId="1FF5CB75" w:rsidR="007B5D86" w:rsidRPr="007B5D86" w:rsidRDefault="007B5D86" w:rsidP="007B5D86">
      <w:pPr>
        <w:rPr>
          <w:rFonts w:ascii="Calibri" w:hAnsi="Calibri"/>
          <w:sz w:val="22"/>
          <w:szCs w:val="22"/>
        </w:rPr>
      </w:pPr>
      <w:r w:rsidRPr="007B5D86">
        <w:rPr>
          <w:rFonts w:ascii="Calibri" w:hAnsi="Calibri"/>
          <w:b/>
          <w:bCs/>
          <w:sz w:val="22"/>
          <w:szCs w:val="22"/>
        </w:rPr>
        <w:t xml:space="preserve">Facebook/LI: </w:t>
      </w:r>
      <w:r w:rsidRPr="007B5D86">
        <w:rPr>
          <w:rFonts w:ascii="Calibri" w:hAnsi="Calibri"/>
          <w:sz w:val="22"/>
          <w:szCs w:val="22"/>
        </w:rPr>
        <w:t xml:space="preserve">Any Michiganders who plan to travel this Spring season should review COVID-19 travel recommendations from the @CDC, at: </w:t>
      </w:r>
      <w:hyperlink r:id="rId22" w:history="1">
        <w:r w:rsidRPr="007B5D86">
          <w:rPr>
            <w:rStyle w:val="Hyperlink"/>
            <w:rFonts w:ascii="Calibri" w:hAnsi="Calibri"/>
            <w:sz w:val="22"/>
            <w:szCs w:val="22"/>
          </w:rPr>
          <w:t>https://bit.ly/36VSFrU</w:t>
        </w:r>
      </w:hyperlink>
      <w:r w:rsidRPr="007B5D86">
        <w:rPr>
          <w:rFonts w:ascii="Calibri" w:hAnsi="Calibri"/>
          <w:sz w:val="22"/>
          <w:szCs w:val="22"/>
        </w:rPr>
        <w:t xml:space="preserve"> </w:t>
      </w:r>
    </w:p>
    <w:p w14:paraId="6520DE5F" w14:textId="5941C529" w:rsidR="007B5D86" w:rsidRPr="0028332D" w:rsidRDefault="007B5D86" w:rsidP="007B5D86">
      <w:pPr>
        <w:rPr>
          <w:rFonts w:ascii="Calibri" w:hAnsi="Calibri"/>
          <w:b/>
          <w:bCs/>
          <w:sz w:val="22"/>
          <w:szCs w:val="22"/>
        </w:rPr>
      </w:pPr>
    </w:p>
    <w:p w14:paraId="38FFC139" w14:textId="4D12B908" w:rsidR="007B5D86" w:rsidRDefault="007B5D86" w:rsidP="007B5D86">
      <w:pPr>
        <w:rPr>
          <w:rFonts w:ascii="Calibri" w:hAnsi="Calibri"/>
          <w:sz w:val="22"/>
          <w:szCs w:val="22"/>
        </w:rPr>
      </w:pPr>
    </w:p>
    <w:p w14:paraId="46A471F6" w14:textId="6327ADD2" w:rsidR="007B5D86" w:rsidRPr="0028332D" w:rsidRDefault="00CD16FE" w:rsidP="007B5D86">
      <w:pPr>
        <w:rPr>
          <w:rFonts w:ascii="Calibri" w:hAnsi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40059DD1" wp14:editId="4AFFEB91">
            <wp:simplePos x="0" y="0"/>
            <wp:positionH relativeFrom="column">
              <wp:posOffset>3041650</wp:posOffset>
            </wp:positionH>
            <wp:positionV relativeFrom="paragraph">
              <wp:posOffset>-412750</wp:posOffset>
            </wp:positionV>
            <wp:extent cx="3403600" cy="1701800"/>
            <wp:effectExtent l="0" t="0" r="635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D2C9DA8" wp14:editId="6E34013E">
            <wp:simplePos x="0" y="0"/>
            <wp:positionH relativeFrom="margin">
              <wp:posOffset>-495300</wp:posOffset>
            </wp:positionH>
            <wp:positionV relativeFrom="paragraph">
              <wp:posOffset>-412750</wp:posOffset>
            </wp:positionV>
            <wp:extent cx="3371850" cy="168592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4C46F" w14:textId="74F5FE21" w:rsidR="007B5D86" w:rsidRPr="0028332D" w:rsidRDefault="007B5D86" w:rsidP="007B5D86">
      <w:pPr>
        <w:rPr>
          <w:rFonts w:ascii="Calibri" w:hAnsi="Calibri"/>
          <w:sz w:val="22"/>
          <w:szCs w:val="22"/>
        </w:rPr>
      </w:pPr>
    </w:p>
    <w:p w14:paraId="0AE0968B" w14:textId="3567F3CA" w:rsidR="007B5D86" w:rsidRDefault="007B5D86" w:rsidP="007B5D86"/>
    <w:p w14:paraId="64FBF928" w14:textId="26ABA033" w:rsidR="007B5D86" w:rsidRPr="002D605E" w:rsidRDefault="007B5D86" w:rsidP="007B5D86"/>
    <w:p w14:paraId="4EECD59C" w14:textId="6646E142" w:rsidR="007B5D86" w:rsidRDefault="007B5D86" w:rsidP="00283582"/>
    <w:p w14:paraId="41BBC3C0" w14:textId="1AF28B58" w:rsidR="00CD16FE" w:rsidRDefault="00CD16FE" w:rsidP="00283582">
      <w:pPr>
        <w:rPr>
          <w:rFonts w:ascii="Calibri" w:hAnsi="Calibri"/>
          <w:b/>
          <w:bCs/>
          <w:sz w:val="24"/>
          <w:szCs w:val="24"/>
        </w:rPr>
      </w:pPr>
    </w:p>
    <w:p w14:paraId="32389DFE" w14:textId="4F0B017E" w:rsidR="00283582" w:rsidRPr="002D605E" w:rsidRDefault="00283582" w:rsidP="00283582">
      <w:pPr>
        <w:rPr>
          <w:rFonts w:ascii="Calibri" w:hAnsi="Calibri"/>
          <w:b/>
          <w:bCs/>
          <w:sz w:val="24"/>
          <w:szCs w:val="24"/>
        </w:rPr>
      </w:pPr>
      <w:r w:rsidRPr="002D605E">
        <w:rPr>
          <w:rFonts w:ascii="Calibri" w:hAnsi="Calibri"/>
          <w:b/>
          <w:bCs/>
          <w:sz w:val="24"/>
          <w:szCs w:val="24"/>
        </w:rPr>
        <w:t>Vaccin</w:t>
      </w:r>
      <w:r w:rsidR="002D605E">
        <w:rPr>
          <w:rFonts w:ascii="Calibri" w:hAnsi="Calibri"/>
          <w:b/>
          <w:bCs/>
          <w:sz w:val="24"/>
          <w:szCs w:val="24"/>
        </w:rPr>
        <w:t>e</w:t>
      </w:r>
      <w:r w:rsidR="00CD16FE">
        <w:rPr>
          <w:rFonts w:ascii="Calibri" w:hAnsi="Calibri"/>
          <w:b/>
          <w:bCs/>
          <w:sz w:val="24"/>
          <w:szCs w:val="24"/>
        </w:rPr>
        <w:t xml:space="preserve"> Hospital</w:t>
      </w:r>
      <w:r w:rsidRPr="002D605E">
        <w:rPr>
          <w:rFonts w:ascii="Calibri" w:hAnsi="Calibri"/>
          <w:b/>
          <w:bCs/>
          <w:sz w:val="24"/>
          <w:szCs w:val="24"/>
        </w:rPr>
        <w:t xml:space="preserve"> Protocol – </w:t>
      </w:r>
    </w:p>
    <w:p w14:paraId="4111E673" w14:textId="4C4CF243" w:rsidR="00283582" w:rsidRDefault="003C0CC0" w:rsidP="00283582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66080" behindDoc="0" locked="0" layoutInCell="1" allowOverlap="1" wp14:anchorId="30FBB0E6" wp14:editId="20A3661B">
            <wp:simplePos x="0" y="0"/>
            <wp:positionH relativeFrom="margin">
              <wp:posOffset>2984500</wp:posOffset>
            </wp:positionH>
            <wp:positionV relativeFrom="margin">
              <wp:posOffset>1962150</wp:posOffset>
            </wp:positionV>
            <wp:extent cx="3530600" cy="17653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6FE">
        <w:rPr>
          <w:rFonts w:ascii="Calibri" w:hAnsi="Calibri"/>
          <w:b/>
          <w:bCs/>
          <w:sz w:val="22"/>
          <w:szCs w:val="22"/>
        </w:rPr>
        <w:t xml:space="preserve">Graphic 1, </w:t>
      </w:r>
      <w:r w:rsidR="00283582">
        <w:rPr>
          <w:rFonts w:ascii="Calibri" w:hAnsi="Calibri"/>
          <w:b/>
          <w:bCs/>
          <w:sz w:val="22"/>
          <w:szCs w:val="22"/>
        </w:rPr>
        <w:t>Twitter</w:t>
      </w:r>
      <w:r w:rsidR="00283582" w:rsidRPr="00101CB2">
        <w:rPr>
          <w:rFonts w:ascii="Calibri" w:hAnsi="Calibri"/>
          <w:b/>
          <w:bCs/>
          <w:sz w:val="22"/>
          <w:szCs w:val="22"/>
        </w:rPr>
        <w:t>:</w:t>
      </w:r>
      <w:r w:rsidR="00283582" w:rsidRPr="00101CB2">
        <w:rPr>
          <w:rFonts w:ascii="Calibri" w:hAnsi="Calibri"/>
          <w:sz w:val="22"/>
          <w:szCs w:val="22"/>
        </w:rPr>
        <w:t xml:space="preserve"> </w:t>
      </w:r>
      <w:r w:rsidR="00283582">
        <w:rPr>
          <w:rFonts w:ascii="Calibri" w:hAnsi="Calibri"/>
          <w:sz w:val="22"/>
          <w:szCs w:val="22"/>
        </w:rPr>
        <w:t>Local healthcare heroes need your help to ensure vaccinations can continue in a timely, orderly fashion. Keep in mind these #COVID19Vaccine do’s &amp; don’ts:</w:t>
      </w:r>
    </w:p>
    <w:p w14:paraId="66C2A710" w14:textId="6F56B874" w:rsidR="00283582" w:rsidRDefault="00283582" w:rsidP="00283582">
      <w:pPr>
        <w:pStyle w:val="ListParagraph"/>
        <w:rPr>
          <w:rFonts w:ascii="Calibri" w:hAnsi="Calibri"/>
          <w:sz w:val="22"/>
          <w:szCs w:val="22"/>
        </w:rPr>
      </w:pPr>
    </w:p>
    <w:p w14:paraId="548FF01F" w14:textId="74452A38" w:rsidR="00283582" w:rsidRPr="00D9730A" w:rsidRDefault="003C0CC0" w:rsidP="00283582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33415B4" wp14:editId="101341C1">
            <wp:simplePos x="0" y="0"/>
            <wp:positionH relativeFrom="margin">
              <wp:posOffset>3016250</wp:posOffset>
            </wp:positionH>
            <wp:positionV relativeFrom="margin">
              <wp:posOffset>3797300</wp:posOffset>
            </wp:positionV>
            <wp:extent cx="3505200" cy="17526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6FE">
        <w:rPr>
          <w:rFonts w:ascii="Calibri" w:hAnsi="Calibri"/>
          <w:b/>
          <w:bCs/>
          <w:sz w:val="22"/>
          <w:szCs w:val="22"/>
        </w:rPr>
        <w:t xml:space="preserve">Graphic 1, </w:t>
      </w:r>
      <w:r w:rsidR="00283582">
        <w:rPr>
          <w:rFonts w:ascii="Calibri" w:hAnsi="Calibri"/>
          <w:b/>
          <w:bCs/>
          <w:sz w:val="22"/>
          <w:szCs w:val="22"/>
        </w:rPr>
        <w:t>Facebook/LI</w:t>
      </w:r>
      <w:r w:rsidR="00283582" w:rsidRPr="00101CB2">
        <w:rPr>
          <w:rFonts w:ascii="Calibri" w:hAnsi="Calibri"/>
          <w:b/>
          <w:bCs/>
          <w:sz w:val="22"/>
          <w:szCs w:val="22"/>
        </w:rPr>
        <w:t>:</w:t>
      </w:r>
      <w:r w:rsidR="00283582" w:rsidRPr="00101CB2">
        <w:rPr>
          <w:rFonts w:ascii="Calibri" w:hAnsi="Calibri"/>
          <w:sz w:val="22"/>
          <w:szCs w:val="22"/>
        </w:rPr>
        <w:t xml:space="preserve"> </w:t>
      </w:r>
      <w:r w:rsidR="00283582">
        <w:rPr>
          <w:rFonts w:ascii="Calibri" w:hAnsi="Calibri"/>
          <w:sz w:val="22"/>
          <w:szCs w:val="22"/>
        </w:rPr>
        <w:t>Administering a vaccine</w:t>
      </w:r>
      <w:r w:rsidR="00283582" w:rsidRPr="00A03DD4">
        <w:rPr>
          <w:rFonts w:ascii="Calibri" w:hAnsi="Calibri"/>
          <w:sz w:val="22"/>
          <w:szCs w:val="22"/>
        </w:rPr>
        <w:t xml:space="preserve"> </w:t>
      </w:r>
      <w:r w:rsidR="00283582">
        <w:rPr>
          <w:rFonts w:ascii="Calibri" w:hAnsi="Calibri"/>
          <w:sz w:val="22"/>
          <w:szCs w:val="22"/>
        </w:rPr>
        <w:t xml:space="preserve">of this scale </w:t>
      </w:r>
      <w:r w:rsidR="00283582" w:rsidRPr="00A03DD4">
        <w:rPr>
          <w:rFonts w:ascii="Calibri" w:hAnsi="Calibri"/>
          <w:sz w:val="22"/>
          <w:szCs w:val="22"/>
        </w:rPr>
        <w:t xml:space="preserve">requires a large </w:t>
      </w:r>
      <w:proofErr w:type="gramStart"/>
      <w:r w:rsidR="00283582" w:rsidRPr="00A03DD4">
        <w:rPr>
          <w:rFonts w:ascii="Calibri" w:hAnsi="Calibri"/>
          <w:sz w:val="22"/>
          <w:szCs w:val="22"/>
        </w:rPr>
        <w:t>amount</w:t>
      </w:r>
      <w:proofErr w:type="gramEnd"/>
      <w:r w:rsidR="00283582" w:rsidRPr="00A03DD4">
        <w:rPr>
          <w:rFonts w:ascii="Calibri" w:hAnsi="Calibri"/>
          <w:sz w:val="22"/>
          <w:szCs w:val="22"/>
        </w:rPr>
        <w:t xml:space="preserve"> of resources, coordination and time</w:t>
      </w:r>
      <w:r w:rsidR="00283582">
        <w:rPr>
          <w:rFonts w:ascii="Calibri" w:hAnsi="Calibri"/>
          <w:sz w:val="22"/>
          <w:szCs w:val="22"/>
        </w:rPr>
        <w:t xml:space="preserve"> for hospitals. Help your local healthcare heroes by following the immunization process. To learn more, </w:t>
      </w:r>
      <w:r w:rsidR="00283582" w:rsidRPr="00101CB2">
        <w:rPr>
          <w:rFonts w:ascii="Calibri" w:hAnsi="Calibri"/>
          <w:sz w:val="22"/>
          <w:szCs w:val="22"/>
        </w:rPr>
        <w:t xml:space="preserve">visit: </w:t>
      </w:r>
      <w:hyperlink r:id="rId27" w:history="1">
        <w:r w:rsidR="00283582" w:rsidRPr="00560A79">
          <w:rPr>
            <w:rStyle w:val="Hyperlink"/>
            <w:rFonts w:ascii="Calibri" w:hAnsi="Calibri"/>
            <w:sz w:val="22"/>
            <w:szCs w:val="22"/>
          </w:rPr>
          <w:t>https://bit.ly/37i0Fqz</w:t>
        </w:r>
      </w:hyperlink>
      <w:r w:rsidR="00283582">
        <w:rPr>
          <w:rFonts w:ascii="Calibri" w:hAnsi="Calibri"/>
          <w:sz w:val="22"/>
          <w:szCs w:val="22"/>
        </w:rPr>
        <w:t>.</w:t>
      </w:r>
      <w:r w:rsidR="00CD16FE" w:rsidRPr="00CD16FE">
        <w:rPr>
          <w:noProof/>
        </w:rPr>
        <w:t xml:space="preserve"> </w:t>
      </w:r>
    </w:p>
    <w:p w14:paraId="7E0DC024" w14:textId="71B7E0C0" w:rsidR="00283582" w:rsidRDefault="00283582"/>
    <w:p w14:paraId="3D104128" w14:textId="77678827" w:rsidR="00F102EB" w:rsidRPr="003C0CC0" w:rsidRDefault="003C0CC0" w:rsidP="00283582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  <w:u w:val="single"/>
        </w:rPr>
      </w:pP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Graphic 2</w:t>
      </w:r>
      <w:r w:rsidR="005153A3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: </w:t>
      </w:r>
      <w:r w:rsidR="00D20603">
        <w:rPr>
          <w:rFonts w:ascii="Calibri" w:hAnsi="Calibri"/>
          <w:sz w:val="22"/>
          <w:szCs w:val="22"/>
        </w:rPr>
        <w:t>Our facilities</w:t>
      </w:r>
      <w:r w:rsidR="005153A3">
        <w:rPr>
          <w:rFonts w:ascii="Calibri" w:hAnsi="Calibri"/>
          <w:sz w:val="22"/>
          <w:szCs w:val="22"/>
        </w:rPr>
        <w:t xml:space="preserve"> are a</w:t>
      </w:r>
      <w:r w:rsidR="005153A3" w:rsidRPr="00B53D09">
        <w:rPr>
          <w:rFonts w:ascii="Calibri" w:hAnsi="Calibri"/>
          <w:sz w:val="22"/>
          <w:szCs w:val="22"/>
        </w:rPr>
        <w:t xml:space="preserve"> safe </w:t>
      </w:r>
      <w:r w:rsidR="005153A3">
        <w:rPr>
          <w:rFonts w:ascii="Calibri" w:hAnsi="Calibri"/>
          <w:sz w:val="22"/>
          <w:szCs w:val="22"/>
        </w:rPr>
        <w:t xml:space="preserve">place for care </w:t>
      </w:r>
      <w:r w:rsidR="005153A3" w:rsidRPr="00B53D09">
        <w:rPr>
          <w:rFonts w:ascii="Calibri" w:hAnsi="Calibri"/>
          <w:sz w:val="22"/>
          <w:szCs w:val="22"/>
        </w:rPr>
        <w:t xml:space="preserve">whether </w:t>
      </w:r>
      <w:r w:rsidR="005153A3">
        <w:rPr>
          <w:rFonts w:ascii="Calibri" w:hAnsi="Calibri"/>
          <w:sz w:val="22"/>
          <w:szCs w:val="22"/>
        </w:rPr>
        <w:t>staff</w:t>
      </w:r>
      <w:r w:rsidR="005153A3" w:rsidRPr="00B53D09">
        <w:rPr>
          <w:rFonts w:ascii="Calibri" w:hAnsi="Calibri"/>
          <w:sz w:val="22"/>
          <w:szCs w:val="22"/>
        </w:rPr>
        <w:t xml:space="preserve"> has </w:t>
      </w:r>
      <w:r w:rsidR="005153A3">
        <w:rPr>
          <w:rFonts w:ascii="Calibri" w:hAnsi="Calibri"/>
          <w:sz w:val="22"/>
          <w:szCs w:val="22"/>
        </w:rPr>
        <w:t xml:space="preserve">received the COVID-19 </w:t>
      </w:r>
      <w:r w:rsidR="005153A3" w:rsidRPr="00B53D09">
        <w:rPr>
          <w:rFonts w:ascii="Calibri" w:hAnsi="Calibri"/>
          <w:sz w:val="22"/>
          <w:szCs w:val="22"/>
        </w:rPr>
        <w:t>vaccin</w:t>
      </w:r>
      <w:r w:rsidR="005153A3">
        <w:rPr>
          <w:rFonts w:ascii="Calibri" w:hAnsi="Calibri"/>
          <w:sz w:val="22"/>
          <w:szCs w:val="22"/>
        </w:rPr>
        <w:t>e</w:t>
      </w:r>
      <w:r w:rsidR="005153A3" w:rsidRPr="00B53D09">
        <w:rPr>
          <w:rFonts w:ascii="Calibri" w:hAnsi="Calibri"/>
          <w:sz w:val="22"/>
          <w:szCs w:val="22"/>
        </w:rPr>
        <w:t xml:space="preserve"> or not.</w:t>
      </w:r>
      <w:r w:rsidR="005153A3">
        <w:rPr>
          <w:rFonts w:ascii="Calibri" w:hAnsi="Calibri"/>
          <w:b/>
          <w:bCs/>
          <w:sz w:val="22"/>
          <w:szCs w:val="22"/>
        </w:rPr>
        <w:t xml:space="preserve"> </w:t>
      </w:r>
      <w:r w:rsidR="005153A3">
        <w:rPr>
          <w:rFonts w:ascii="Calibri" w:hAnsi="Calibri"/>
          <w:sz w:val="22"/>
          <w:szCs w:val="22"/>
        </w:rPr>
        <w:t>All healthcare workers</w:t>
      </w:r>
      <w:r w:rsidR="005153A3" w:rsidRPr="00B53D09">
        <w:rPr>
          <w:rFonts w:ascii="Calibri" w:hAnsi="Calibri"/>
          <w:sz w:val="22"/>
          <w:szCs w:val="22"/>
        </w:rPr>
        <w:t xml:space="preserve"> are</w:t>
      </w:r>
      <w:r w:rsidR="005153A3">
        <w:rPr>
          <w:rFonts w:ascii="Calibri" w:hAnsi="Calibri"/>
          <w:b/>
          <w:bCs/>
          <w:sz w:val="22"/>
          <w:szCs w:val="22"/>
        </w:rPr>
        <w:t xml:space="preserve"> </w:t>
      </w:r>
      <w:r w:rsidR="005153A3">
        <w:rPr>
          <w:rFonts w:ascii="Calibri" w:eastAsia="Times New Roman" w:hAnsi="Calibri" w:cs="Times New Roman"/>
          <w:color w:val="000000"/>
          <w:sz w:val="22"/>
          <w:szCs w:val="22"/>
        </w:rPr>
        <w:t>taking</w:t>
      </w:r>
      <w:r w:rsidR="005153A3" w:rsidRPr="00C94503">
        <w:rPr>
          <w:rFonts w:ascii="Calibri" w:eastAsia="Times New Roman" w:hAnsi="Calibri" w:cs="Times New Roman"/>
          <w:color w:val="000000"/>
          <w:sz w:val="22"/>
          <w:szCs w:val="22"/>
        </w:rPr>
        <w:t xml:space="preserve"> extensive </w:t>
      </w:r>
      <w:r w:rsidR="005153A3">
        <w:rPr>
          <w:rFonts w:ascii="Calibri" w:eastAsia="Times New Roman" w:hAnsi="Calibri" w:cs="Times New Roman"/>
          <w:color w:val="000000"/>
          <w:sz w:val="22"/>
          <w:szCs w:val="22"/>
        </w:rPr>
        <w:t>safety</w:t>
      </w:r>
      <w:r w:rsidR="005153A3" w:rsidRPr="00C94503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="005153A3">
        <w:rPr>
          <w:rFonts w:ascii="Calibri" w:eastAsia="Times New Roman" w:hAnsi="Calibri" w:cs="Times New Roman"/>
          <w:color w:val="000000"/>
          <w:sz w:val="22"/>
          <w:szCs w:val="22"/>
        </w:rPr>
        <w:t>measures</w:t>
      </w:r>
      <w:r w:rsidR="005153A3" w:rsidRPr="00C94503">
        <w:rPr>
          <w:rFonts w:ascii="Calibri" w:eastAsia="Times New Roman" w:hAnsi="Calibri" w:cs="Times New Roman"/>
          <w:color w:val="000000"/>
          <w:sz w:val="22"/>
          <w:szCs w:val="22"/>
        </w:rPr>
        <w:t xml:space="preserve"> to protect </w:t>
      </w:r>
      <w:r w:rsidR="005153A3">
        <w:rPr>
          <w:rFonts w:ascii="Calibri" w:eastAsia="Times New Roman" w:hAnsi="Calibri" w:cs="Times New Roman"/>
          <w:color w:val="000000"/>
          <w:sz w:val="22"/>
          <w:szCs w:val="22"/>
        </w:rPr>
        <w:t>themselves and their</w:t>
      </w:r>
      <w:r w:rsidR="005153A3" w:rsidRPr="00C94503">
        <w:rPr>
          <w:rFonts w:ascii="Calibri" w:eastAsia="Times New Roman" w:hAnsi="Calibri" w:cs="Times New Roman"/>
          <w:color w:val="000000"/>
          <w:sz w:val="22"/>
          <w:szCs w:val="22"/>
        </w:rPr>
        <w:t xml:space="preserve"> patients</w:t>
      </w:r>
      <w:r w:rsidR="005153A3">
        <w:rPr>
          <w:rFonts w:ascii="Calibri" w:eastAsia="Times New Roman" w:hAnsi="Calibri" w:cs="Times New Roman"/>
          <w:color w:val="000000"/>
          <w:sz w:val="22"/>
          <w:szCs w:val="22"/>
        </w:rPr>
        <w:t>.</w:t>
      </w:r>
    </w:p>
    <w:p w14:paraId="6FF9E7FD" w14:textId="42D451B1" w:rsidR="003C0CC0" w:rsidRPr="003C0CC0" w:rsidRDefault="003C0CC0" w:rsidP="003C0CC0">
      <w:pPr>
        <w:pStyle w:val="ListParagraph"/>
        <w:rPr>
          <w:rFonts w:ascii="Calibri" w:eastAsia="Times New Roman" w:hAnsi="Calibri" w:cs="Times New Roman"/>
          <w:color w:val="000000"/>
          <w:sz w:val="22"/>
          <w:szCs w:val="22"/>
          <w:u w:val="single"/>
        </w:rPr>
      </w:pPr>
    </w:p>
    <w:p w14:paraId="382C6A38" w14:textId="43AB97E8" w:rsidR="003C0CC0" w:rsidRPr="002F1DBF" w:rsidRDefault="003C0CC0" w:rsidP="00283582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36A142A" wp14:editId="3F7552BA">
            <wp:simplePos x="0" y="0"/>
            <wp:positionH relativeFrom="margin">
              <wp:posOffset>3004185</wp:posOffset>
            </wp:positionH>
            <wp:positionV relativeFrom="margin">
              <wp:posOffset>5651500</wp:posOffset>
            </wp:positionV>
            <wp:extent cx="3510915" cy="1974850"/>
            <wp:effectExtent l="0" t="0" r="0" b="6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Graphic </w:t>
      </w:r>
      <w:r>
        <w:rPr>
          <w:rFonts w:ascii="Calibri" w:eastAsia="Times New Roman" w:hAnsi="Calibri" w:cs="Calibri"/>
          <w:b/>
          <w:bCs/>
          <w:sz w:val="22"/>
          <w:szCs w:val="22"/>
        </w:rPr>
        <w:t>3</w:t>
      </w:r>
      <w:r>
        <w:rPr>
          <w:rFonts w:ascii="Calibri" w:eastAsia="Times New Roman" w:hAnsi="Calibri" w:cs="Calibri"/>
          <w:b/>
          <w:bCs/>
          <w:sz w:val="22"/>
          <w:szCs w:val="22"/>
        </w:rPr>
        <w:t xml:space="preserve">: </w:t>
      </w:r>
      <w:r w:rsidRPr="004B4C11">
        <w:rPr>
          <w:rFonts w:ascii="Calibri" w:eastAsia="Times New Roman" w:hAnsi="Calibri" w:cs="Calibri"/>
          <w:sz w:val="22"/>
          <w:szCs w:val="22"/>
        </w:rPr>
        <w:t xml:space="preserve">Hospitals will continue to </w:t>
      </w:r>
      <w:r>
        <w:rPr>
          <w:rFonts w:ascii="Calibri" w:eastAsia="Times New Roman" w:hAnsi="Calibri" w:cs="Calibri"/>
          <w:sz w:val="22"/>
          <w:szCs w:val="22"/>
        </w:rPr>
        <w:t xml:space="preserve">be a partner in </w:t>
      </w:r>
      <w:r w:rsidRPr="004B4C11">
        <w:rPr>
          <w:rFonts w:ascii="Calibri" w:eastAsia="Times New Roman" w:hAnsi="Calibri" w:cs="Calibri"/>
          <w:sz w:val="22"/>
          <w:szCs w:val="22"/>
        </w:rPr>
        <w:t>vaccination efforts</w:t>
      </w:r>
      <w:r>
        <w:rPr>
          <w:rFonts w:ascii="Calibri" w:eastAsia="Times New Roman" w:hAnsi="Calibri" w:cs="Calibri"/>
          <w:sz w:val="22"/>
          <w:szCs w:val="22"/>
        </w:rPr>
        <w:t>, and appreciate your patience and cooperation. Those eligible for a #COVID19 vaccine should call ahead or visit their vaccine provider’s website for scheduling protocol</w:t>
      </w:r>
      <w:r>
        <w:rPr>
          <w:rFonts w:ascii="Calibri" w:eastAsia="Times New Roman" w:hAnsi="Calibri" w:cs="Calibri"/>
          <w:sz w:val="22"/>
          <w:szCs w:val="22"/>
        </w:rPr>
        <w:t>.</w:t>
      </w:r>
    </w:p>
    <w:p w14:paraId="6345133C" w14:textId="5D8EA061" w:rsidR="005A0025" w:rsidRPr="00CD16FE" w:rsidRDefault="005A0025" w:rsidP="00CD16FE">
      <w:pPr>
        <w:rPr>
          <w:rFonts w:ascii="Calibri" w:eastAsia="Times New Roman" w:hAnsi="Calibri" w:cs="Times New Roman"/>
          <w:color w:val="000000"/>
          <w:sz w:val="22"/>
          <w:szCs w:val="22"/>
          <w:u w:val="single"/>
        </w:rPr>
      </w:pPr>
    </w:p>
    <w:p w14:paraId="4E6F174F" w14:textId="63C6FF4C" w:rsidR="005A0025" w:rsidRDefault="005A0025" w:rsidP="002F1DBF">
      <w:pPr>
        <w:pStyle w:val="ListParagraph"/>
        <w:rPr>
          <w:rFonts w:ascii="Calibri" w:eastAsia="Times New Roman" w:hAnsi="Calibri" w:cs="Times New Roman"/>
          <w:color w:val="000000"/>
          <w:sz w:val="22"/>
          <w:szCs w:val="22"/>
          <w:u w:val="single"/>
        </w:rPr>
      </w:pPr>
    </w:p>
    <w:p w14:paraId="758EE7D8" w14:textId="77777777" w:rsidR="003C0CC0" w:rsidRDefault="003C0CC0" w:rsidP="00283582">
      <w:pPr>
        <w:rPr>
          <w:rFonts w:ascii="Calibri" w:eastAsia="Times New Roman" w:hAnsi="Calibri" w:cs="Times New Roman"/>
          <w:color w:val="000000"/>
          <w:sz w:val="22"/>
          <w:szCs w:val="22"/>
          <w:u w:val="single"/>
        </w:rPr>
      </w:pPr>
    </w:p>
    <w:p w14:paraId="4B958462" w14:textId="022A134F" w:rsidR="00283582" w:rsidRPr="003C0CC0" w:rsidRDefault="00283582" w:rsidP="00283582">
      <w:pPr>
        <w:rPr>
          <w:rFonts w:ascii="Calibri" w:hAnsi="Calibri"/>
          <w:b/>
          <w:bCs/>
          <w:sz w:val="24"/>
          <w:szCs w:val="24"/>
        </w:rPr>
      </w:pPr>
      <w:r w:rsidRPr="003C0CC0">
        <w:rPr>
          <w:rFonts w:ascii="Calibri" w:hAnsi="Calibri"/>
          <w:b/>
          <w:bCs/>
          <w:sz w:val="24"/>
          <w:szCs w:val="24"/>
        </w:rPr>
        <w:lastRenderedPageBreak/>
        <w:t>Masking P</w:t>
      </w:r>
      <w:r w:rsidR="003C0CC0" w:rsidRPr="003C0CC0">
        <w:rPr>
          <w:rFonts w:ascii="Calibri" w:hAnsi="Calibri"/>
          <w:b/>
          <w:bCs/>
          <w:sz w:val="24"/>
          <w:szCs w:val="24"/>
        </w:rPr>
        <w:t>ost-Vaccine</w:t>
      </w:r>
      <w:r w:rsidRPr="003C0CC0">
        <w:rPr>
          <w:rFonts w:ascii="Calibri" w:hAnsi="Calibri"/>
          <w:b/>
          <w:bCs/>
          <w:sz w:val="24"/>
          <w:szCs w:val="24"/>
        </w:rPr>
        <w:t xml:space="preserve"> – </w:t>
      </w:r>
    </w:p>
    <w:p w14:paraId="548BFE7D" w14:textId="542E1770" w:rsidR="00283582" w:rsidRDefault="00283582" w:rsidP="00283582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Twitter</w:t>
      </w:r>
      <w:r w:rsidRPr="00101CB2">
        <w:rPr>
          <w:rFonts w:ascii="Calibri" w:hAnsi="Calibri"/>
          <w:b/>
          <w:bCs/>
          <w:sz w:val="22"/>
          <w:szCs w:val="22"/>
        </w:rPr>
        <w:t>:</w:t>
      </w:r>
      <w:r w:rsidRPr="00101CB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W</w:t>
      </w:r>
      <w:r w:rsidRPr="00283582">
        <w:rPr>
          <w:rFonts w:ascii="Calibri" w:hAnsi="Calibri"/>
          <w:sz w:val="22"/>
          <w:szCs w:val="22"/>
        </w:rPr>
        <w:t>e still have a long way to go before achiev</w:t>
      </w:r>
      <w:r>
        <w:rPr>
          <w:rFonts w:ascii="Calibri" w:hAnsi="Calibri"/>
          <w:sz w:val="22"/>
          <w:szCs w:val="22"/>
        </w:rPr>
        <w:t>ing</w:t>
      </w:r>
      <w:r w:rsidRPr="00283582">
        <w:rPr>
          <w:rFonts w:ascii="Calibri" w:hAnsi="Calibri"/>
          <w:sz w:val="22"/>
          <w:szCs w:val="22"/>
        </w:rPr>
        <w:t xml:space="preserve"> herd immunity from </w:t>
      </w:r>
      <w:r>
        <w:rPr>
          <w:rFonts w:ascii="Calibri" w:hAnsi="Calibri"/>
          <w:sz w:val="22"/>
          <w:szCs w:val="22"/>
        </w:rPr>
        <w:t>#</w:t>
      </w:r>
      <w:r w:rsidRPr="00283582">
        <w:rPr>
          <w:rFonts w:ascii="Calibri" w:hAnsi="Calibri"/>
          <w:sz w:val="22"/>
          <w:szCs w:val="22"/>
        </w:rPr>
        <w:t xml:space="preserve">COVID19, which requires around 70% of the population to be immune. </w:t>
      </w:r>
      <w:proofErr w:type="gramStart"/>
      <w:r w:rsidRPr="00283582">
        <w:rPr>
          <w:rFonts w:ascii="Calibri" w:hAnsi="Calibri"/>
          <w:sz w:val="22"/>
          <w:szCs w:val="22"/>
        </w:rPr>
        <w:t>It’s</w:t>
      </w:r>
      <w:proofErr w:type="gramEnd"/>
      <w:r w:rsidRPr="00283582">
        <w:rPr>
          <w:rFonts w:ascii="Calibri" w:hAnsi="Calibri"/>
          <w:sz w:val="22"/>
          <w:szCs w:val="22"/>
        </w:rPr>
        <w:t xml:space="preserve"> important that you continue masking up – even after getting your vaccine. </w:t>
      </w:r>
    </w:p>
    <w:p w14:paraId="1DB6D214" w14:textId="31F1550D" w:rsidR="00283582" w:rsidRPr="00283582" w:rsidRDefault="00283582" w:rsidP="00283582">
      <w:pPr>
        <w:pStyle w:val="ListParagraph"/>
        <w:rPr>
          <w:rFonts w:ascii="Calibri" w:hAnsi="Calibri"/>
          <w:sz w:val="22"/>
          <w:szCs w:val="22"/>
        </w:rPr>
      </w:pPr>
    </w:p>
    <w:p w14:paraId="158324C1" w14:textId="0CA1A3DB" w:rsidR="00283582" w:rsidRPr="00283582" w:rsidRDefault="00283582" w:rsidP="00283582">
      <w:pPr>
        <w:pStyle w:val="ListParagraph"/>
        <w:numPr>
          <w:ilvl w:val="0"/>
          <w:numId w:val="1"/>
        </w:numPr>
        <w:rPr>
          <w:rFonts w:ascii="Calibri" w:hAnsi="Calibri"/>
          <w:b/>
          <w:bCs/>
          <w:sz w:val="20"/>
          <w:szCs w:val="20"/>
        </w:rPr>
      </w:pPr>
      <w:r w:rsidRPr="00283582">
        <w:rPr>
          <w:b/>
          <w:bCs/>
          <w:noProof/>
          <w:sz w:val="22"/>
          <w:szCs w:val="22"/>
        </w:rPr>
        <w:t>Facebook/LI:</w:t>
      </w:r>
      <w:r w:rsidRPr="00283582">
        <w:rPr>
          <w:rFonts w:ascii="Calibri" w:hAnsi="Calibri"/>
          <w:b/>
          <w:bCs/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 xml:space="preserve">Yes, you still need to wear a mask after getting vaccinated. </w:t>
      </w:r>
      <w:r w:rsidRPr="00283582">
        <w:rPr>
          <w:rFonts w:ascii="Calibri" w:hAnsi="Calibri"/>
          <w:sz w:val="22"/>
          <w:szCs w:val="22"/>
        </w:rPr>
        <w:t>To learn more</w:t>
      </w:r>
      <w:r>
        <w:rPr>
          <w:rFonts w:ascii="Calibri" w:hAnsi="Calibri"/>
          <w:sz w:val="22"/>
          <w:szCs w:val="22"/>
        </w:rPr>
        <w:t xml:space="preserve"> about why,</w:t>
      </w:r>
      <w:r w:rsidRPr="00283582">
        <w:rPr>
          <w:rFonts w:ascii="Calibri" w:hAnsi="Calibri"/>
          <w:sz w:val="22"/>
          <w:szCs w:val="22"/>
        </w:rPr>
        <w:t xml:space="preserve"> or get updat</w:t>
      </w:r>
      <w:r>
        <w:rPr>
          <w:rFonts w:ascii="Calibri" w:hAnsi="Calibri"/>
          <w:sz w:val="22"/>
          <w:szCs w:val="22"/>
        </w:rPr>
        <w:t>es on guidance</w:t>
      </w:r>
      <w:r w:rsidRPr="00283582">
        <w:rPr>
          <w:rFonts w:ascii="Calibri" w:hAnsi="Calibri"/>
          <w:sz w:val="22"/>
          <w:szCs w:val="22"/>
        </w:rPr>
        <w:t xml:space="preserve"> from the @CDC, visit: </w:t>
      </w:r>
      <w:hyperlink r:id="rId29" w:history="1">
        <w:r w:rsidRPr="00851056">
          <w:rPr>
            <w:rStyle w:val="Hyperlink"/>
            <w:rFonts w:ascii="Calibri" w:hAnsi="Calibri"/>
            <w:sz w:val="22"/>
            <w:szCs w:val="22"/>
          </w:rPr>
          <w:t>https://bit.ly/2R9av5m</w:t>
        </w:r>
      </w:hyperlink>
      <w:r>
        <w:rPr>
          <w:rFonts w:ascii="Calibri" w:hAnsi="Calibri"/>
          <w:sz w:val="22"/>
          <w:szCs w:val="22"/>
        </w:rPr>
        <w:t xml:space="preserve">. </w:t>
      </w:r>
      <w:r w:rsidRPr="00283582">
        <w:rPr>
          <w:rFonts w:ascii="Calibri" w:hAnsi="Calibri"/>
          <w:b/>
          <w:bCs/>
          <w:sz w:val="22"/>
          <w:szCs w:val="22"/>
        </w:rPr>
        <w:t xml:space="preserve"> </w:t>
      </w:r>
    </w:p>
    <w:p w14:paraId="31C8AF73" w14:textId="3985D076" w:rsidR="00283582" w:rsidRDefault="00283582" w:rsidP="00283582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5CCC019" wp14:editId="6439CBF7">
            <wp:simplePos x="0" y="0"/>
            <wp:positionH relativeFrom="page">
              <wp:posOffset>4191000</wp:posOffset>
            </wp:positionH>
            <wp:positionV relativeFrom="margin">
              <wp:posOffset>1619250</wp:posOffset>
            </wp:positionV>
            <wp:extent cx="3390900" cy="16954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5386606" wp14:editId="0905D4C7">
            <wp:simplePos x="0" y="0"/>
            <wp:positionH relativeFrom="margin">
              <wp:posOffset>-235585</wp:posOffset>
            </wp:positionH>
            <wp:positionV relativeFrom="margin">
              <wp:posOffset>1612900</wp:posOffset>
            </wp:positionV>
            <wp:extent cx="3336925" cy="17018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E51F9" w14:textId="2B44B007" w:rsidR="00F102EB" w:rsidRDefault="00F102EB" w:rsidP="00283582">
      <w:pPr>
        <w:rPr>
          <w:rFonts w:ascii="Calibri" w:hAnsi="Calibri"/>
          <w:b/>
          <w:bCs/>
          <w:sz w:val="22"/>
          <w:szCs w:val="22"/>
        </w:rPr>
      </w:pPr>
    </w:p>
    <w:p w14:paraId="6E9A9B69" w14:textId="0A815F2D" w:rsidR="00376F6A" w:rsidRPr="003C0CC0" w:rsidRDefault="00376F6A" w:rsidP="00376F6A">
      <w:pPr>
        <w:rPr>
          <w:rFonts w:ascii="Calibri" w:hAnsi="Calibri"/>
          <w:b/>
          <w:bCs/>
          <w:sz w:val="24"/>
          <w:szCs w:val="24"/>
        </w:rPr>
      </w:pPr>
      <w:r w:rsidRPr="003C0CC0">
        <w:rPr>
          <w:rFonts w:ascii="Calibri" w:hAnsi="Calibri"/>
          <w:b/>
          <w:bCs/>
          <w:sz w:val="24"/>
          <w:szCs w:val="24"/>
        </w:rPr>
        <w:t xml:space="preserve">Vaccination Senior Support – </w:t>
      </w:r>
    </w:p>
    <w:p w14:paraId="3C490D85" w14:textId="1A839FCF" w:rsidR="00376F6A" w:rsidRPr="00095CCC" w:rsidRDefault="003C0CC0" w:rsidP="00376F6A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B3F28A2" wp14:editId="14A8B64A">
            <wp:simplePos x="0" y="0"/>
            <wp:positionH relativeFrom="margin">
              <wp:posOffset>3295650</wp:posOffset>
            </wp:positionH>
            <wp:positionV relativeFrom="margin">
              <wp:posOffset>4051300</wp:posOffset>
            </wp:positionV>
            <wp:extent cx="3276600" cy="16383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F6A" w:rsidRPr="00095CCC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Twitter: </w:t>
      </w:r>
      <w:r w:rsidR="00376F6A" w:rsidRPr="00095CCC">
        <w:rPr>
          <w:rFonts w:ascii="Calibri" w:eastAsia="Times New Roman" w:hAnsi="Calibri" w:cs="Times New Roman"/>
          <w:color w:val="000000"/>
          <w:sz w:val="22"/>
          <w:szCs w:val="22"/>
        </w:rPr>
        <w:t>Hospitals are making sure patients who</w:t>
      </w:r>
      <w:r w:rsidR="00376F6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 w:rsidR="00376F6A">
        <w:rPr>
          <w:rFonts w:ascii="Calibri" w:eastAsia="Times New Roman" w:hAnsi="Calibri" w:cs="Times New Roman"/>
          <w:color w:val="000000"/>
          <w:sz w:val="22"/>
          <w:szCs w:val="22"/>
        </w:rPr>
        <w:t>can’t</w:t>
      </w:r>
      <w:proofErr w:type="gramEnd"/>
      <w:r w:rsidR="00376F6A">
        <w:rPr>
          <w:rFonts w:ascii="Calibri" w:eastAsia="Times New Roman" w:hAnsi="Calibri" w:cs="Times New Roman"/>
          <w:color w:val="000000"/>
          <w:sz w:val="22"/>
          <w:szCs w:val="22"/>
        </w:rPr>
        <w:t xml:space="preserve"> leave home but</w:t>
      </w:r>
      <w:r w:rsidR="00376F6A" w:rsidRPr="00095CCC">
        <w:rPr>
          <w:rFonts w:ascii="Calibri" w:eastAsia="Times New Roman" w:hAnsi="Calibri" w:cs="Times New Roman"/>
          <w:color w:val="000000"/>
          <w:sz w:val="22"/>
          <w:szCs w:val="22"/>
        </w:rPr>
        <w:t xml:space="preserve"> wish to receive the #COVID19 vaccine can do so safely. If you or a loved one need assistance</w:t>
      </w:r>
      <w:r w:rsidR="00376F6A">
        <w:rPr>
          <w:rFonts w:ascii="Calibri" w:eastAsia="Times New Roman" w:hAnsi="Calibri" w:cs="Times New Roman"/>
          <w:color w:val="000000"/>
          <w:sz w:val="22"/>
          <w:szCs w:val="22"/>
        </w:rPr>
        <w:t xml:space="preserve"> getting vaccinated</w:t>
      </w:r>
      <w:r w:rsidR="00376F6A" w:rsidRPr="00095CCC">
        <w:rPr>
          <w:rFonts w:ascii="Calibri" w:eastAsia="Times New Roman" w:hAnsi="Calibri" w:cs="Times New Roman"/>
          <w:color w:val="000000"/>
          <w:sz w:val="22"/>
          <w:szCs w:val="22"/>
        </w:rPr>
        <w:t>, dial 2-1-1 or visit</w:t>
      </w:r>
      <w:r w:rsidR="00376F6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hyperlink r:id="rId33" w:history="1">
        <w:r w:rsidR="00376F6A" w:rsidRPr="00673210">
          <w:rPr>
            <w:rStyle w:val="Hyperlink"/>
            <w:rFonts w:ascii="Calibri" w:eastAsia="Times New Roman" w:hAnsi="Calibri" w:cs="Times New Roman"/>
            <w:sz w:val="22"/>
            <w:szCs w:val="22"/>
          </w:rPr>
          <w:t>https://www.211.org/</w:t>
        </w:r>
      </w:hyperlink>
      <w:r w:rsidR="00376F6A">
        <w:rPr>
          <w:rFonts w:ascii="Calibri" w:eastAsia="Times New Roman" w:hAnsi="Calibri" w:cs="Times New Roman"/>
          <w:color w:val="000000"/>
          <w:sz w:val="22"/>
          <w:szCs w:val="22"/>
        </w:rPr>
        <w:t xml:space="preserve">. </w:t>
      </w:r>
    </w:p>
    <w:p w14:paraId="59988341" w14:textId="7356F638" w:rsidR="00376F6A" w:rsidRPr="00095CCC" w:rsidRDefault="00376F6A" w:rsidP="00376F6A">
      <w:pPr>
        <w:pStyle w:val="ListParagraph"/>
        <w:rPr>
          <w:rStyle w:val="Hyperlink"/>
          <w:rFonts w:ascii="Calibri" w:eastAsia="Times New Roman" w:hAnsi="Calibri" w:cs="Times New Roman"/>
          <w:color w:val="000000"/>
          <w:sz w:val="22"/>
          <w:szCs w:val="22"/>
        </w:rPr>
      </w:pPr>
    </w:p>
    <w:p w14:paraId="4AF02995" w14:textId="2798827D" w:rsidR="00376F6A" w:rsidRPr="00C31A25" w:rsidRDefault="00376F6A" w:rsidP="00376F6A">
      <w:pPr>
        <w:pStyle w:val="ListParagraph"/>
        <w:numPr>
          <w:ilvl w:val="0"/>
          <w:numId w:val="3"/>
        </w:numPr>
        <w:rPr>
          <w:rStyle w:val="Hyperlink"/>
          <w:rFonts w:ascii="Calibri" w:hAnsi="Calibri"/>
          <w:color w:val="auto"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</w:rPr>
        <w:t>Facebook/LI</w:t>
      </w:r>
      <w:r w:rsidRPr="001B62B0">
        <w:rPr>
          <w:rFonts w:ascii="Calibri" w:hAnsi="Calibri"/>
          <w:b/>
          <w:bCs/>
          <w:sz w:val="22"/>
          <w:szCs w:val="22"/>
        </w:rPr>
        <w:t>: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Our healthcare heroes </w:t>
      </w:r>
      <w:proofErr w:type="gramStart"/>
      <w:r>
        <w:rPr>
          <w:rFonts w:ascii="Calibri" w:hAnsi="Calibri"/>
          <w:sz w:val="22"/>
          <w:szCs w:val="22"/>
        </w:rPr>
        <w:t>haven’t</w:t>
      </w:r>
      <w:proofErr w:type="gramEnd"/>
      <w:r>
        <w:rPr>
          <w:rFonts w:ascii="Calibri" w:hAnsi="Calibri"/>
          <w:sz w:val="22"/>
          <w:szCs w:val="22"/>
        </w:rPr>
        <w:t xml:space="preserve"> forgotten about patients who are homebound but eligible to receive the COVID-19 vaccine. If you or a loved one need assistance with getting vaccinated, dial 2-1-1 or</w:t>
      </w:r>
      <w:r w:rsidRPr="001B62B0">
        <w:rPr>
          <w:rFonts w:ascii="Calibri" w:eastAsia="Times New Roman" w:hAnsi="Calibri" w:cs="Times New Roman"/>
          <w:color w:val="000000"/>
          <w:sz w:val="22"/>
          <w:szCs w:val="22"/>
        </w:rPr>
        <w:t xml:space="preserve"> visit </w:t>
      </w:r>
      <w:hyperlink r:id="rId34" w:history="1">
        <w:r w:rsidRPr="00673210">
          <w:rPr>
            <w:rStyle w:val="Hyperlink"/>
            <w:rFonts w:ascii="Calibri" w:eastAsia="Times New Roman" w:hAnsi="Calibri" w:cs="Times New Roman"/>
            <w:sz w:val="22"/>
            <w:szCs w:val="22"/>
          </w:rPr>
          <w:t>https://www.211.org/</w:t>
        </w:r>
      </w:hyperlink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. </w:t>
      </w:r>
    </w:p>
    <w:p w14:paraId="7A781237" w14:textId="03E10D11" w:rsidR="00376F6A" w:rsidRPr="00C31A25" w:rsidRDefault="00376F6A" w:rsidP="00376F6A">
      <w:pPr>
        <w:pStyle w:val="ListParagraph"/>
        <w:rPr>
          <w:rStyle w:val="Hyperlink"/>
          <w:rFonts w:ascii="Calibri" w:hAnsi="Calibri"/>
          <w:color w:val="auto"/>
          <w:sz w:val="22"/>
          <w:szCs w:val="22"/>
          <w:u w:val="none"/>
        </w:rPr>
      </w:pPr>
    </w:p>
    <w:p w14:paraId="6B5FC70E" w14:textId="091127ED" w:rsidR="00376F6A" w:rsidRDefault="003C0CC0" w:rsidP="00376F6A">
      <w:pPr>
        <w:rPr>
          <w:rStyle w:val="Hyperlink"/>
          <w:rFonts w:ascii="Calibri" w:hAnsi="Calibri"/>
          <w:color w:val="auto"/>
          <w:sz w:val="22"/>
          <w:szCs w:val="22"/>
          <w:u w:val="none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983B334" wp14:editId="19D57F05">
            <wp:simplePos x="0" y="0"/>
            <wp:positionH relativeFrom="margin">
              <wp:posOffset>3333750</wp:posOffset>
            </wp:positionH>
            <wp:positionV relativeFrom="paragraph">
              <wp:posOffset>6985</wp:posOffset>
            </wp:positionV>
            <wp:extent cx="3238500" cy="1619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4E7BB94" wp14:editId="033670E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25800" cy="1612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466AF" w14:textId="37AD68E1" w:rsidR="00376F6A" w:rsidRPr="00C31A25" w:rsidRDefault="00376F6A" w:rsidP="00376F6A">
      <w:pPr>
        <w:rPr>
          <w:rStyle w:val="Hyperlink"/>
          <w:rFonts w:ascii="Calibri" w:hAnsi="Calibri"/>
          <w:color w:val="auto"/>
          <w:sz w:val="22"/>
          <w:szCs w:val="22"/>
          <w:u w:val="none"/>
        </w:rPr>
      </w:pPr>
      <w:r w:rsidRPr="00C31A25">
        <w:t xml:space="preserve"> </w:t>
      </w:r>
    </w:p>
    <w:p w14:paraId="2AC4387E" w14:textId="3336CCFD" w:rsidR="00376F6A" w:rsidRDefault="00376F6A" w:rsidP="00376F6A">
      <w:pPr>
        <w:rPr>
          <w:rFonts w:ascii="Calibri" w:hAnsi="Calibri"/>
          <w:sz w:val="22"/>
          <w:szCs w:val="22"/>
        </w:rPr>
      </w:pPr>
    </w:p>
    <w:p w14:paraId="44B80959" w14:textId="0A8D64F4" w:rsidR="00376F6A" w:rsidRDefault="00376F6A" w:rsidP="00376F6A">
      <w:pPr>
        <w:rPr>
          <w:rFonts w:ascii="Calibri" w:hAnsi="Calibri"/>
          <w:sz w:val="22"/>
          <w:szCs w:val="22"/>
        </w:rPr>
      </w:pPr>
    </w:p>
    <w:p w14:paraId="00C10D12" w14:textId="77777777" w:rsidR="003C0CC0" w:rsidRDefault="003C0CC0" w:rsidP="00F102EB">
      <w:pPr>
        <w:rPr>
          <w:rFonts w:ascii="Calibri" w:hAnsi="Calibri"/>
          <w:sz w:val="22"/>
          <w:szCs w:val="22"/>
        </w:rPr>
      </w:pPr>
    </w:p>
    <w:p w14:paraId="6B3BB154" w14:textId="7906463A" w:rsidR="00283582" w:rsidRPr="003C0CC0" w:rsidRDefault="00283582" w:rsidP="00F102EB">
      <w:pPr>
        <w:rPr>
          <w:rFonts w:ascii="Calibri" w:hAnsi="Calibri"/>
          <w:b/>
          <w:bCs/>
          <w:sz w:val="24"/>
          <w:szCs w:val="24"/>
        </w:rPr>
      </w:pPr>
      <w:r w:rsidRPr="003C0CC0">
        <w:rPr>
          <w:rFonts w:ascii="Calibri" w:hAnsi="Calibri"/>
          <w:b/>
          <w:bCs/>
          <w:sz w:val="24"/>
          <w:szCs w:val="24"/>
        </w:rPr>
        <w:lastRenderedPageBreak/>
        <w:t xml:space="preserve">Vaccination FYI’s – </w:t>
      </w:r>
    </w:p>
    <w:p w14:paraId="6C0C0430" w14:textId="65CBB7E7" w:rsidR="003E2CF6" w:rsidRPr="003E2CF6" w:rsidRDefault="00283582" w:rsidP="003E2CF6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Graphic 1-4</w:t>
      </w:r>
      <w:r w:rsidRPr="00101CB2">
        <w:rPr>
          <w:rFonts w:ascii="Calibri" w:hAnsi="Calibri"/>
          <w:b/>
          <w:bCs/>
          <w:sz w:val="22"/>
          <w:szCs w:val="22"/>
        </w:rPr>
        <w:t>:</w:t>
      </w:r>
      <w:r>
        <w:rPr>
          <w:rFonts w:ascii="Calibri" w:hAnsi="Calibri"/>
          <w:sz w:val="22"/>
          <w:szCs w:val="22"/>
        </w:rPr>
        <w:t xml:space="preserve"> </w:t>
      </w:r>
      <w:proofErr w:type="gramStart"/>
      <w:r>
        <w:rPr>
          <w:rFonts w:ascii="Calibri" w:hAnsi="Calibri"/>
          <w:sz w:val="22"/>
          <w:szCs w:val="22"/>
        </w:rPr>
        <w:t>It’s</w:t>
      </w:r>
      <w:proofErr w:type="gramEnd"/>
      <w:r>
        <w:rPr>
          <w:rFonts w:ascii="Calibri" w:hAnsi="Calibri"/>
          <w:sz w:val="22"/>
          <w:szCs w:val="22"/>
        </w:rPr>
        <w:t xml:space="preserve"> important to know the facts about the #COVID19 vaccine. Find more answers to frequently asked questions here:</w:t>
      </w:r>
      <w:r w:rsidRPr="00101CB2">
        <w:rPr>
          <w:rFonts w:ascii="Calibri" w:hAnsi="Calibri"/>
          <w:sz w:val="22"/>
          <w:szCs w:val="22"/>
        </w:rPr>
        <w:t xml:space="preserve"> </w:t>
      </w:r>
      <w:hyperlink r:id="rId37" w:history="1">
        <w:r w:rsidRPr="00560A79">
          <w:rPr>
            <w:rStyle w:val="Hyperlink"/>
            <w:rFonts w:ascii="Calibri" w:hAnsi="Calibri"/>
            <w:sz w:val="22"/>
            <w:szCs w:val="22"/>
          </w:rPr>
          <w:t>https://bit.ly/37i0Fqz</w:t>
        </w:r>
      </w:hyperlink>
      <w:r>
        <w:rPr>
          <w:rFonts w:ascii="Calibri" w:hAnsi="Calibri"/>
          <w:sz w:val="22"/>
          <w:szCs w:val="22"/>
        </w:rPr>
        <w:t xml:space="preserve">. </w:t>
      </w:r>
    </w:p>
    <w:p w14:paraId="0F297F4A" w14:textId="17C53C03" w:rsidR="00283582" w:rsidRDefault="003C0CC0" w:rsidP="00283582">
      <w:pPr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84512" behindDoc="0" locked="0" layoutInCell="1" allowOverlap="1" wp14:anchorId="7F8BB9C7" wp14:editId="3A2AC1F2">
            <wp:simplePos x="0" y="0"/>
            <wp:positionH relativeFrom="margin">
              <wp:posOffset>-88900</wp:posOffset>
            </wp:positionH>
            <wp:positionV relativeFrom="paragraph">
              <wp:posOffset>173990</wp:posOffset>
            </wp:positionV>
            <wp:extent cx="3302000" cy="16510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0" locked="0" layoutInCell="1" allowOverlap="1" wp14:anchorId="27404F07" wp14:editId="0B474717">
            <wp:simplePos x="0" y="0"/>
            <wp:positionH relativeFrom="margin">
              <wp:posOffset>3352800</wp:posOffset>
            </wp:positionH>
            <wp:positionV relativeFrom="paragraph">
              <wp:posOffset>175260</wp:posOffset>
            </wp:positionV>
            <wp:extent cx="3295650" cy="1657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4E677" w14:textId="3C231B9D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450A3FFE" w14:textId="77777777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3545C82B" w14:textId="6F24F6D0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0DF4E51B" w14:textId="35C38F89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0705F5C2" w14:textId="77777777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0AB1C8C1" w14:textId="371E4D79" w:rsidR="00283582" w:rsidRDefault="003C0CC0" w:rsidP="00283582">
      <w:pPr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88608" behindDoc="0" locked="0" layoutInCell="1" allowOverlap="1" wp14:anchorId="3917D910" wp14:editId="2F4069FD">
            <wp:simplePos x="0" y="0"/>
            <wp:positionH relativeFrom="margin">
              <wp:posOffset>-95250</wp:posOffset>
            </wp:positionH>
            <wp:positionV relativeFrom="paragraph">
              <wp:posOffset>278765</wp:posOffset>
            </wp:positionV>
            <wp:extent cx="3314700" cy="1657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084E83F9" wp14:editId="4B21298C">
            <wp:simplePos x="0" y="0"/>
            <wp:positionH relativeFrom="column">
              <wp:posOffset>3378200</wp:posOffset>
            </wp:positionH>
            <wp:positionV relativeFrom="paragraph">
              <wp:posOffset>266700</wp:posOffset>
            </wp:positionV>
            <wp:extent cx="3327400" cy="1644650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F4D35" w14:textId="5DF020B8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05F1D3D5" w14:textId="0277551E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2958433C" w14:textId="4F7EF2A6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3A1818C2" w14:textId="067616DF" w:rsidR="00283582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16B70FB4" w14:textId="5DFF5DC9" w:rsidR="003E2CF6" w:rsidRDefault="003E2CF6" w:rsidP="00283582">
      <w:pPr>
        <w:rPr>
          <w:rFonts w:ascii="Calibri" w:hAnsi="Calibri"/>
          <w:b/>
          <w:bCs/>
          <w:sz w:val="22"/>
          <w:szCs w:val="22"/>
        </w:rPr>
      </w:pPr>
    </w:p>
    <w:p w14:paraId="657CC9E6" w14:textId="2B12EFC7" w:rsidR="003E2CF6" w:rsidRDefault="003E2CF6" w:rsidP="00283582">
      <w:pPr>
        <w:rPr>
          <w:rFonts w:ascii="Calibri" w:hAnsi="Calibri"/>
          <w:b/>
          <w:bCs/>
          <w:sz w:val="22"/>
          <w:szCs w:val="22"/>
        </w:rPr>
      </w:pPr>
    </w:p>
    <w:p w14:paraId="35284085" w14:textId="211D48EC" w:rsidR="003E2CF6" w:rsidRPr="003C0CC0" w:rsidRDefault="003E2CF6" w:rsidP="00283582">
      <w:pPr>
        <w:rPr>
          <w:rFonts w:ascii="Calibri" w:hAnsi="Calibri"/>
          <w:b/>
          <w:bCs/>
          <w:sz w:val="24"/>
          <w:szCs w:val="24"/>
        </w:rPr>
      </w:pPr>
    </w:p>
    <w:p w14:paraId="31713CD8" w14:textId="2443D103" w:rsidR="00283582" w:rsidRPr="003C0CC0" w:rsidRDefault="00283582" w:rsidP="00283582">
      <w:pPr>
        <w:rPr>
          <w:rFonts w:ascii="Calibri" w:hAnsi="Calibri"/>
          <w:b/>
          <w:bCs/>
          <w:sz w:val="24"/>
          <w:szCs w:val="24"/>
        </w:rPr>
      </w:pPr>
      <w:r w:rsidRPr="003C0CC0">
        <w:rPr>
          <w:rFonts w:ascii="Calibri" w:hAnsi="Calibri"/>
          <w:b/>
          <w:bCs/>
          <w:sz w:val="24"/>
          <w:szCs w:val="24"/>
        </w:rPr>
        <w:t xml:space="preserve">Vaccine FAQ Posts – </w:t>
      </w:r>
    </w:p>
    <w:p w14:paraId="5F15C75D" w14:textId="1E23E82C" w:rsidR="00283582" w:rsidRPr="00283582" w:rsidRDefault="00283582" w:rsidP="00283582">
      <w:pPr>
        <w:pStyle w:val="ListParagraph"/>
        <w:numPr>
          <w:ilvl w:val="0"/>
          <w:numId w:val="2"/>
        </w:numPr>
        <w:rPr>
          <w:rStyle w:val="Hyperlink"/>
          <w:rFonts w:ascii="Calibri" w:hAnsi="Calibri"/>
          <w:color w:val="auto"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</w:rPr>
        <w:t xml:space="preserve">Twitter: </w:t>
      </w:r>
      <w:r w:rsidRPr="0043055F">
        <w:rPr>
          <w:rFonts w:ascii="Calibri" w:hAnsi="Calibri"/>
          <w:sz w:val="22"/>
          <w:szCs w:val="22"/>
        </w:rPr>
        <w:t xml:space="preserve">Questions about the #COVID19 </w:t>
      </w:r>
      <w:r>
        <w:rPr>
          <w:rFonts w:ascii="Calibri" w:hAnsi="Calibri"/>
          <w:sz w:val="22"/>
          <w:szCs w:val="22"/>
        </w:rPr>
        <w:t>v</w:t>
      </w:r>
      <w:r w:rsidRPr="0043055F">
        <w:rPr>
          <w:rFonts w:ascii="Calibri" w:hAnsi="Calibri"/>
          <w:sz w:val="22"/>
          <w:szCs w:val="22"/>
        </w:rPr>
        <w:t>accine?</w:t>
      </w:r>
      <w:r>
        <w:rPr>
          <w:rFonts w:ascii="Calibri" w:hAnsi="Calibri"/>
          <w:sz w:val="22"/>
          <w:szCs w:val="22"/>
        </w:rPr>
        <w:t xml:space="preserve"> Be sure to seek information from a reliable source. Visit the </w:t>
      </w:r>
      <w:r w:rsidRPr="00101CB2">
        <w:rPr>
          <w:rFonts w:ascii="Calibri" w:hAnsi="Calibri"/>
          <w:sz w:val="22"/>
          <w:szCs w:val="22"/>
        </w:rPr>
        <w:t>@CDC</w:t>
      </w:r>
      <w:r>
        <w:rPr>
          <w:rFonts w:ascii="Calibri" w:hAnsi="Calibri"/>
          <w:sz w:val="22"/>
          <w:szCs w:val="22"/>
        </w:rPr>
        <w:t xml:space="preserve">gov or </w:t>
      </w:r>
      <w:r w:rsidRPr="00101CB2">
        <w:rPr>
          <w:rFonts w:ascii="Calibri" w:hAnsi="Calibri"/>
          <w:sz w:val="22"/>
          <w:szCs w:val="22"/>
        </w:rPr>
        <w:t>@</w:t>
      </w:r>
      <w:r>
        <w:rPr>
          <w:rFonts w:ascii="Calibri" w:hAnsi="Calibri"/>
          <w:sz w:val="22"/>
          <w:szCs w:val="22"/>
        </w:rPr>
        <w:t xml:space="preserve">MichiganHHS for more information and answers to frequently asked questions from the experts: </w:t>
      </w:r>
      <w:hyperlink r:id="rId42" w:history="1">
        <w:r w:rsidRPr="001B62B0">
          <w:rPr>
            <w:rStyle w:val="Hyperlink"/>
            <w:rFonts w:ascii="Calibri" w:hAnsi="Calibri"/>
            <w:sz w:val="22"/>
            <w:szCs w:val="22"/>
          </w:rPr>
          <w:t>Michigan.gov/</w:t>
        </w:r>
        <w:proofErr w:type="spellStart"/>
        <w:r w:rsidRPr="001B62B0">
          <w:rPr>
            <w:rStyle w:val="Hyperlink"/>
            <w:rFonts w:ascii="Calibri" w:hAnsi="Calibri"/>
            <w:sz w:val="22"/>
            <w:szCs w:val="22"/>
          </w:rPr>
          <w:t>COVIDVaccine</w:t>
        </w:r>
        <w:proofErr w:type="spellEnd"/>
      </w:hyperlink>
      <w:r w:rsidRPr="001B62B0">
        <w:rPr>
          <w:rStyle w:val="Hyperlink"/>
          <w:rFonts w:ascii="Calibri" w:hAnsi="Calibri"/>
          <w:sz w:val="22"/>
          <w:szCs w:val="22"/>
        </w:rPr>
        <w:t>.</w:t>
      </w:r>
    </w:p>
    <w:p w14:paraId="26C78150" w14:textId="1D01B8C6" w:rsidR="00283582" w:rsidRPr="00283582" w:rsidRDefault="00283582" w:rsidP="00283582">
      <w:pPr>
        <w:pStyle w:val="ListParagraph"/>
        <w:rPr>
          <w:rFonts w:ascii="Calibri" w:hAnsi="Calibri"/>
          <w:sz w:val="22"/>
          <w:szCs w:val="22"/>
        </w:rPr>
      </w:pPr>
    </w:p>
    <w:p w14:paraId="618E1931" w14:textId="6B9AE800" w:rsidR="00283582" w:rsidRPr="003C0CC0" w:rsidRDefault="00283582" w:rsidP="00283582">
      <w:pPr>
        <w:pStyle w:val="ListParagraph"/>
        <w:numPr>
          <w:ilvl w:val="0"/>
          <w:numId w:val="2"/>
        </w:num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Facebook/LI: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Curious about the COVID vaccine’s</w:t>
      </w:r>
      <w:r w:rsidRPr="001B62B0">
        <w:rPr>
          <w:rFonts w:ascii="Calibri" w:eastAsia="Times New Roman" w:hAnsi="Calibri" w:cs="Times New Roman"/>
          <w:color w:val="000000"/>
          <w:sz w:val="22"/>
          <w:szCs w:val="22"/>
        </w:rPr>
        <w:t xml:space="preserve"> develop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ment</w:t>
      </w:r>
      <w:r w:rsidRPr="001B62B0">
        <w:rPr>
          <w:rFonts w:ascii="Calibri" w:eastAsia="Times New Roman" w:hAnsi="Calibri" w:cs="Times New Roman"/>
          <w:color w:val="000000"/>
          <w:sz w:val="22"/>
          <w:szCs w:val="22"/>
        </w:rPr>
        <w:t xml:space="preserve">, </w:t>
      </w:r>
      <w:proofErr w:type="gramStart"/>
      <w:r w:rsidRPr="001B62B0">
        <w:rPr>
          <w:rFonts w:ascii="Calibri" w:eastAsia="Times New Roman" w:hAnsi="Calibri" w:cs="Times New Roman"/>
          <w:color w:val="000000"/>
          <w:sz w:val="22"/>
          <w:szCs w:val="22"/>
        </w:rPr>
        <w:t>appro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val</w:t>
      </w:r>
      <w:proofErr w:type="gramEnd"/>
      <w:r w:rsidRPr="001B62B0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or</w:t>
      </w:r>
      <w:r w:rsidRPr="001B62B0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manufacturing process? Be sure to seek information from a reliable source.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Answers to frequently asked questions about the vaccine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are available by the</w:t>
      </w:r>
      <w:r w:rsidRPr="00101CB2">
        <w:rPr>
          <w:rFonts w:ascii="Calibri" w:hAnsi="Calibri"/>
          <w:sz w:val="22"/>
          <w:szCs w:val="22"/>
        </w:rPr>
        <w:t xml:space="preserve"> @CDC</w:t>
      </w:r>
      <w:r>
        <w:rPr>
          <w:rFonts w:ascii="Calibri" w:hAnsi="Calibri"/>
          <w:sz w:val="22"/>
          <w:szCs w:val="22"/>
        </w:rPr>
        <w:t xml:space="preserve"> and accessible for Michiganders at </w:t>
      </w:r>
      <w:hyperlink r:id="rId43" w:history="1">
        <w:r w:rsidRPr="001B62B0">
          <w:rPr>
            <w:rStyle w:val="Hyperlink"/>
            <w:rFonts w:ascii="Calibri" w:hAnsi="Calibri"/>
            <w:sz w:val="22"/>
            <w:szCs w:val="22"/>
          </w:rPr>
          <w:t>Michigan.gov/</w:t>
        </w:r>
        <w:proofErr w:type="spellStart"/>
        <w:r w:rsidRPr="001B62B0">
          <w:rPr>
            <w:rStyle w:val="Hyperlink"/>
            <w:rFonts w:ascii="Calibri" w:hAnsi="Calibri"/>
            <w:sz w:val="22"/>
            <w:szCs w:val="22"/>
          </w:rPr>
          <w:t>COVIDVaccine</w:t>
        </w:r>
        <w:proofErr w:type="spellEnd"/>
      </w:hyperlink>
      <w:r>
        <w:rPr>
          <w:rFonts w:ascii="Calibri" w:hAnsi="Calibri"/>
          <w:sz w:val="22"/>
          <w:szCs w:val="22"/>
        </w:rPr>
        <w:t xml:space="preserve">. </w:t>
      </w:r>
    </w:p>
    <w:p w14:paraId="30C3341F" w14:textId="77777777" w:rsidR="003C0CC0" w:rsidRPr="003C0CC0" w:rsidRDefault="003C0CC0" w:rsidP="003C0CC0">
      <w:pPr>
        <w:rPr>
          <w:rFonts w:ascii="Calibri" w:hAnsi="Calibri"/>
          <w:b/>
          <w:bCs/>
          <w:sz w:val="2"/>
          <w:szCs w:val="2"/>
        </w:rPr>
      </w:pPr>
    </w:p>
    <w:p w14:paraId="236967E9" w14:textId="740B2BC4" w:rsidR="00283582" w:rsidRPr="00D9730A" w:rsidRDefault="003C0CC0" w:rsidP="00283582">
      <w:pPr>
        <w:ind w:left="360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0039046B" wp14:editId="0EE1A6CA">
            <wp:simplePos x="0" y="0"/>
            <wp:positionH relativeFrom="margin">
              <wp:posOffset>3308350</wp:posOffset>
            </wp:positionH>
            <wp:positionV relativeFrom="paragraph">
              <wp:posOffset>122555</wp:posOffset>
            </wp:positionV>
            <wp:extent cx="3035300" cy="151765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0CA5CC7E" wp14:editId="7308F642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3165429" cy="16192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2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419D5" w14:textId="6BD0E3BE" w:rsidR="00283582" w:rsidRPr="000B725D" w:rsidRDefault="00283582" w:rsidP="00283582">
      <w:pPr>
        <w:rPr>
          <w:rFonts w:ascii="Calibri" w:hAnsi="Calibri"/>
          <w:b/>
          <w:bCs/>
          <w:sz w:val="22"/>
          <w:szCs w:val="22"/>
        </w:rPr>
      </w:pPr>
    </w:p>
    <w:p w14:paraId="2E86D54B" w14:textId="1FD983F0" w:rsidR="00283582" w:rsidRDefault="00283582" w:rsidP="00283582"/>
    <w:p w14:paraId="05B172D8" w14:textId="3A6E5F0B" w:rsidR="00283582" w:rsidRDefault="00283582" w:rsidP="00283582">
      <w:pPr>
        <w:tabs>
          <w:tab w:val="left" w:pos="3350"/>
        </w:tabs>
      </w:pPr>
      <w:r>
        <w:lastRenderedPageBreak/>
        <w:tab/>
      </w:r>
      <w:r>
        <w:br w:type="textWrapping" w:clear="all"/>
      </w:r>
    </w:p>
    <w:p w14:paraId="038F7EB9" w14:textId="379E43ED" w:rsidR="00283582" w:rsidRDefault="003C0CC0" w:rsidP="00283582">
      <w:r>
        <w:rPr>
          <w:noProof/>
        </w:rPr>
        <w:drawing>
          <wp:anchor distT="0" distB="0" distL="114300" distR="114300" simplePos="0" relativeHeight="251623424" behindDoc="0" locked="0" layoutInCell="1" allowOverlap="1" wp14:anchorId="3A1D7B63" wp14:editId="5A097ECD">
            <wp:simplePos x="0" y="0"/>
            <wp:positionH relativeFrom="column">
              <wp:posOffset>3111500</wp:posOffset>
            </wp:positionH>
            <wp:positionV relativeFrom="paragraph">
              <wp:posOffset>-443865</wp:posOffset>
            </wp:positionV>
            <wp:extent cx="3214306" cy="163830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06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7670176E" wp14:editId="20585724">
            <wp:simplePos x="0" y="0"/>
            <wp:positionH relativeFrom="margin">
              <wp:posOffset>-336550</wp:posOffset>
            </wp:positionH>
            <wp:positionV relativeFrom="paragraph">
              <wp:posOffset>-406400</wp:posOffset>
            </wp:positionV>
            <wp:extent cx="3225800" cy="16129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D1FCD" w14:textId="36E975D7" w:rsidR="00283582" w:rsidRDefault="00283582" w:rsidP="00283582"/>
    <w:p w14:paraId="33B9D5D6" w14:textId="5609221B" w:rsidR="00283582" w:rsidRDefault="00283582" w:rsidP="00283582"/>
    <w:p w14:paraId="7B4D4ED3" w14:textId="5DF9ADC3" w:rsidR="00283582" w:rsidRDefault="00283582" w:rsidP="00283582"/>
    <w:p w14:paraId="5FD5FDEB" w14:textId="22B69C96" w:rsidR="00283582" w:rsidRDefault="00283582" w:rsidP="00283582"/>
    <w:p w14:paraId="6E86899D" w14:textId="3E3AE40D" w:rsidR="00283582" w:rsidRDefault="00283582"/>
    <w:p w14:paraId="744BAAC0" w14:textId="7C26D477" w:rsidR="001F676F" w:rsidRDefault="001F676F"/>
    <w:p w14:paraId="50B91377" w14:textId="4D95F0D8" w:rsidR="001F676F" w:rsidRDefault="001F676F" w:rsidP="001F676F">
      <w:pPr>
        <w:rPr>
          <w:rFonts w:ascii="Calibri" w:hAnsi="Calibri"/>
          <w:b/>
          <w:bCs/>
          <w:sz w:val="22"/>
          <w:szCs w:val="22"/>
        </w:rPr>
      </w:pPr>
    </w:p>
    <w:p w14:paraId="438F5AF4" w14:textId="6DA11ECD" w:rsidR="002D605E" w:rsidRPr="002D605E" w:rsidRDefault="002D605E" w:rsidP="002D605E"/>
    <w:p w14:paraId="59278858" w14:textId="5CA68B22" w:rsidR="002D605E" w:rsidRPr="002D605E" w:rsidRDefault="002D605E" w:rsidP="002D605E"/>
    <w:p w14:paraId="7C347828" w14:textId="03F28A73" w:rsidR="002D605E" w:rsidRPr="002D605E" w:rsidRDefault="002D605E" w:rsidP="002D605E"/>
    <w:p w14:paraId="0AB61142" w14:textId="05C0BC4A" w:rsidR="002D605E" w:rsidRPr="002D605E" w:rsidRDefault="002D605E" w:rsidP="002D605E"/>
    <w:p w14:paraId="4E0415E9" w14:textId="0DC959E0" w:rsidR="002D605E" w:rsidRDefault="002D605E" w:rsidP="002D605E"/>
    <w:p w14:paraId="628E3D47" w14:textId="3E39FECD" w:rsidR="002D605E" w:rsidRPr="002D605E" w:rsidRDefault="002D605E" w:rsidP="002D605E">
      <w:pPr>
        <w:tabs>
          <w:tab w:val="left" w:pos="6800"/>
        </w:tabs>
      </w:pPr>
    </w:p>
    <w:sectPr w:rsidR="002D605E" w:rsidRPr="002D605E">
      <w:head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463C1" w14:textId="77777777" w:rsidR="00283582" w:rsidRDefault="00283582" w:rsidP="00283582">
      <w:pPr>
        <w:spacing w:after="0" w:line="240" w:lineRule="auto"/>
      </w:pPr>
      <w:r>
        <w:separator/>
      </w:r>
    </w:p>
  </w:endnote>
  <w:endnote w:type="continuationSeparator" w:id="0">
    <w:p w14:paraId="52416D82" w14:textId="77777777" w:rsidR="00283582" w:rsidRDefault="00283582" w:rsidP="0028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6D15C" w14:textId="77777777" w:rsidR="00283582" w:rsidRDefault="00283582" w:rsidP="00283582">
      <w:pPr>
        <w:spacing w:after="0" w:line="240" w:lineRule="auto"/>
      </w:pPr>
      <w:r>
        <w:separator/>
      </w:r>
    </w:p>
  </w:footnote>
  <w:footnote w:type="continuationSeparator" w:id="0">
    <w:p w14:paraId="2DC7A4B3" w14:textId="77777777" w:rsidR="00283582" w:rsidRDefault="00283582" w:rsidP="00283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29356" w14:textId="1F760A2F" w:rsidR="00283582" w:rsidRDefault="00283582">
    <w:pPr>
      <w:pStyle w:val="Header"/>
    </w:pPr>
    <w:r>
      <w:rPr>
        <w:noProof/>
      </w:rPr>
      <w:drawing>
        <wp:anchor distT="0" distB="0" distL="114300" distR="114300" simplePos="0" relativeHeight="251560960" behindDoc="0" locked="0" layoutInCell="1" allowOverlap="1" wp14:anchorId="0E717802" wp14:editId="6510D83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389888"/>
          <wp:effectExtent l="0" t="0" r="0" b="1270"/>
          <wp:wrapTight wrapText="bothSides">
            <wp:wrapPolygon edited="0">
              <wp:start x="0" y="0"/>
              <wp:lineTo x="0" y="21324"/>
              <wp:lineTo x="21547" y="21324"/>
              <wp:lineTo x="215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F2E44"/>
    <w:multiLevelType w:val="hybridMultilevel"/>
    <w:tmpl w:val="28A80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0252"/>
    <w:multiLevelType w:val="hybridMultilevel"/>
    <w:tmpl w:val="63E00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15021"/>
    <w:multiLevelType w:val="hybridMultilevel"/>
    <w:tmpl w:val="87F65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9494E"/>
    <w:multiLevelType w:val="hybridMultilevel"/>
    <w:tmpl w:val="EBEA2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E1C56"/>
    <w:multiLevelType w:val="hybridMultilevel"/>
    <w:tmpl w:val="96D84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582"/>
    <w:rsid w:val="001A160C"/>
    <w:rsid w:val="001F676F"/>
    <w:rsid w:val="00283582"/>
    <w:rsid w:val="002D605E"/>
    <w:rsid w:val="002F1DBF"/>
    <w:rsid w:val="00376F6A"/>
    <w:rsid w:val="003C0CC0"/>
    <w:rsid w:val="003E2CF6"/>
    <w:rsid w:val="004269FF"/>
    <w:rsid w:val="005153A3"/>
    <w:rsid w:val="005A0025"/>
    <w:rsid w:val="00672448"/>
    <w:rsid w:val="007B5D86"/>
    <w:rsid w:val="00904117"/>
    <w:rsid w:val="00A96D2C"/>
    <w:rsid w:val="00CD16FE"/>
    <w:rsid w:val="00D20603"/>
    <w:rsid w:val="00D968D1"/>
    <w:rsid w:val="00EC48E2"/>
    <w:rsid w:val="00F1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7A91C"/>
  <w15:chartTrackingRefBased/>
  <w15:docId w15:val="{64414B50-B306-464F-A906-A39DAE5D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582"/>
  </w:style>
  <w:style w:type="paragraph" w:styleId="Footer">
    <w:name w:val="footer"/>
    <w:basedOn w:val="Normal"/>
    <w:link w:val="FooterChar"/>
    <w:uiPriority w:val="99"/>
    <w:unhideWhenUsed/>
    <w:rsid w:val="00283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582"/>
  </w:style>
  <w:style w:type="character" w:styleId="Hyperlink">
    <w:name w:val="Hyperlink"/>
    <w:basedOn w:val="DefaultParagraphFont"/>
    <w:uiPriority w:val="99"/>
    <w:unhideWhenUsed/>
    <w:rsid w:val="002835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3582"/>
    <w:pPr>
      <w:spacing w:after="0" w:line="240" w:lineRule="auto"/>
      <w:ind w:left="720"/>
      <w:contextualSpacing/>
    </w:pPr>
    <w:rPr>
      <w:rFonts w:asciiTheme="minorHAnsi" w:hAnsiTheme="minorHAnsi" w:cstheme="minorBid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83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bit.ly/2Ol2Ke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hyperlink" Target="https://www.211.org/" TargetMode="External"/><Relationship Id="rId42" Type="http://schemas.openxmlformats.org/officeDocument/2006/relationships/hyperlink" Target="https://www.michigan.gov/coronavirus/0,9753,7-406-98178_103214---,00.html" TargetMode="External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bit.ly/3qeIhos" TargetMode="External"/><Relationship Id="rId29" Type="http://schemas.openxmlformats.org/officeDocument/2006/relationships/hyperlink" Target="https://bit.ly/2R9av5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yperlink" Target="https://bit.ly/37i0Fqz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hyperlink" Target="https://bit.ly/3qeIhos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3qeIhos" TargetMode="External"/><Relationship Id="rId22" Type="http://schemas.openxmlformats.org/officeDocument/2006/relationships/hyperlink" Target="https://bit.ly/36VSFrU" TargetMode="External"/><Relationship Id="rId27" Type="http://schemas.openxmlformats.org/officeDocument/2006/relationships/hyperlink" Target="https://bit.ly/37i0Fqz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s://www.michigan.gov/coronavirus/0,9753,7-406-98178_103214---,00.html" TargetMode="External"/><Relationship Id="rId48" Type="http://schemas.openxmlformats.org/officeDocument/2006/relationships/header" Target="header1.xml"/><Relationship Id="rId8" Type="http://schemas.openxmlformats.org/officeDocument/2006/relationships/hyperlink" Target="https://bit.ly/3qeIho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t.ly/3qeIho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www.211.org/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0" Type="http://schemas.openxmlformats.org/officeDocument/2006/relationships/hyperlink" Target="https://bit.ly/2Ol2Kel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7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Ciaramitaro</dc:creator>
  <cp:keywords/>
  <dc:description/>
  <cp:lastModifiedBy>Lucy Ciaramitaro</cp:lastModifiedBy>
  <cp:revision>7</cp:revision>
  <dcterms:created xsi:type="dcterms:W3CDTF">2021-02-19T16:01:00Z</dcterms:created>
  <dcterms:modified xsi:type="dcterms:W3CDTF">2021-03-04T14:32:00Z</dcterms:modified>
</cp:coreProperties>
</file>